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3816A" w14:textId="1A7990E4" w:rsidR="0023122C" w:rsidRPr="00625237" w:rsidRDefault="0023122C" w:rsidP="00625237">
      <w:pPr>
        <w:spacing w:line="360" w:lineRule="auto"/>
        <w:jc w:val="center"/>
        <w:rPr>
          <w:rFonts w:ascii="David" w:hAnsi="David" w:cs="David"/>
          <w:b/>
          <w:bCs/>
          <w:szCs w:val="24"/>
          <w:u w:val="single"/>
          <w:rtl/>
        </w:rPr>
      </w:pPr>
      <w:r w:rsidRPr="00625237">
        <w:rPr>
          <w:rFonts w:ascii="David" w:hAnsi="David" w:cs="David"/>
          <w:b/>
          <w:bCs/>
          <w:szCs w:val="24"/>
          <w:u w:val="single"/>
          <w:rtl/>
        </w:rPr>
        <w:t xml:space="preserve">נוסח הודעה בדבר כוונה להתקשרות עם ספק במיזם משותף </w:t>
      </w:r>
    </w:p>
    <w:p w14:paraId="41EFB29A" w14:textId="77777777" w:rsidR="0023122C" w:rsidRPr="00625237" w:rsidRDefault="0023122C" w:rsidP="00625237">
      <w:pPr>
        <w:spacing w:line="360" w:lineRule="auto"/>
        <w:jc w:val="center"/>
        <w:rPr>
          <w:rFonts w:ascii="David" w:hAnsi="David" w:cs="David"/>
          <w:szCs w:val="24"/>
          <w:u w:val="single"/>
          <w:rtl/>
        </w:rPr>
      </w:pPr>
    </w:p>
    <w:p w14:paraId="23A39504" w14:textId="503C7D65" w:rsidR="0023122C" w:rsidRPr="00625237" w:rsidRDefault="00C91892" w:rsidP="00625237">
      <w:pPr>
        <w:spacing w:line="360" w:lineRule="auto"/>
        <w:rPr>
          <w:rFonts w:ascii="David" w:hAnsi="David" w:cs="David"/>
          <w:szCs w:val="24"/>
          <w:rtl/>
        </w:rPr>
      </w:pPr>
      <w:r w:rsidRPr="00625237">
        <w:rPr>
          <w:rFonts w:ascii="David" w:hAnsi="David" w:cs="David"/>
          <w:szCs w:val="24"/>
          <w:rtl/>
        </w:rPr>
        <w:t>אגף א' עתודות במשרד החינוך</w:t>
      </w:r>
      <w:r w:rsidR="0023122C" w:rsidRPr="00625237">
        <w:rPr>
          <w:rFonts w:ascii="David" w:hAnsi="David" w:cs="David"/>
          <w:szCs w:val="24"/>
          <w:rtl/>
        </w:rPr>
        <w:t xml:space="preserve"> </w:t>
      </w:r>
      <w:r w:rsidR="0021626B" w:rsidRPr="00625237">
        <w:rPr>
          <w:rFonts w:ascii="David" w:hAnsi="David" w:cs="David"/>
          <w:szCs w:val="24"/>
          <w:rtl/>
        </w:rPr>
        <w:t xml:space="preserve">מעוניינים </w:t>
      </w:r>
      <w:r w:rsidR="0021626B" w:rsidRPr="00625237">
        <w:rPr>
          <w:rFonts w:ascii="David" w:hAnsi="David" w:cs="David"/>
          <w:b/>
          <w:bCs/>
          <w:szCs w:val="24"/>
          <w:rtl/>
        </w:rPr>
        <w:t>לבצע הארכה והרחבה</w:t>
      </w:r>
      <w:r w:rsidR="0023122C" w:rsidRPr="00625237">
        <w:rPr>
          <w:rFonts w:ascii="David" w:hAnsi="David" w:cs="David"/>
          <w:szCs w:val="24"/>
          <w:rtl/>
        </w:rPr>
        <w:t xml:space="preserve"> עם עמותת שותפויות אדמונד דה רוטשילד </w:t>
      </w:r>
      <w:proofErr w:type="spellStart"/>
      <w:r w:rsidR="0023122C" w:rsidRPr="00625237">
        <w:rPr>
          <w:rFonts w:ascii="David" w:hAnsi="David" w:cs="David"/>
          <w:szCs w:val="24"/>
          <w:rtl/>
        </w:rPr>
        <w:t>ע.ר</w:t>
      </w:r>
      <w:proofErr w:type="spellEnd"/>
      <w:r w:rsidR="0023122C" w:rsidRPr="00625237">
        <w:rPr>
          <w:rFonts w:ascii="David" w:hAnsi="David" w:cs="David"/>
          <w:szCs w:val="24"/>
          <w:rtl/>
        </w:rPr>
        <w:t>. מספר  580399913</w:t>
      </w:r>
      <w:r w:rsidR="000946E6" w:rsidRPr="00625237">
        <w:rPr>
          <w:rFonts w:ascii="David" w:hAnsi="David" w:cs="David"/>
          <w:szCs w:val="24"/>
          <w:rtl/>
        </w:rPr>
        <w:t xml:space="preserve"> במיזם משותף לצורך</w:t>
      </w:r>
      <w:r w:rsidR="0021626B" w:rsidRPr="00625237">
        <w:rPr>
          <w:rFonts w:ascii="David" w:hAnsi="David" w:cs="David"/>
          <w:szCs w:val="24"/>
          <w:rtl/>
        </w:rPr>
        <w:t xml:space="preserve"> המשך</w:t>
      </w:r>
      <w:r w:rsidR="000946E6" w:rsidRPr="00625237">
        <w:rPr>
          <w:rFonts w:ascii="David" w:hAnsi="David" w:cs="David"/>
          <w:szCs w:val="24"/>
          <w:rtl/>
        </w:rPr>
        <w:t xml:space="preserve"> ביצוע תוכנית</w:t>
      </w:r>
      <w:r w:rsidR="0023122C" w:rsidRPr="00625237">
        <w:rPr>
          <w:rFonts w:ascii="David" w:hAnsi="David" w:cs="David"/>
          <w:szCs w:val="24"/>
          <w:rtl/>
        </w:rPr>
        <w:t xml:space="preserve"> </w:t>
      </w:r>
      <w:r w:rsidRPr="00625237">
        <w:rPr>
          <w:rFonts w:ascii="David" w:hAnsi="David" w:cs="David"/>
          <w:szCs w:val="24"/>
          <w:rtl/>
        </w:rPr>
        <w:t>עתודה ל</w:t>
      </w:r>
      <w:r w:rsidR="000946E6" w:rsidRPr="00625237">
        <w:rPr>
          <w:rFonts w:ascii="David" w:hAnsi="David" w:cs="David"/>
          <w:szCs w:val="24"/>
          <w:rtl/>
        </w:rPr>
        <w:t>שילוב דוקטורים מצטיינים במשרד החינוך</w:t>
      </w:r>
      <w:r w:rsidR="00625237">
        <w:rPr>
          <w:rFonts w:ascii="David" w:hAnsi="David" w:cs="David" w:hint="cs"/>
          <w:szCs w:val="24"/>
          <w:rtl/>
        </w:rPr>
        <w:t xml:space="preserve"> </w:t>
      </w:r>
      <w:r w:rsidR="00625237">
        <w:rPr>
          <w:rFonts w:ascii="David" w:hAnsi="David" w:cs="David"/>
          <w:szCs w:val="24"/>
          <w:rtl/>
        </w:rPr>
        <w:t>–</w:t>
      </w:r>
      <w:r w:rsidR="00625237">
        <w:rPr>
          <w:rFonts w:ascii="David" w:hAnsi="David" w:cs="David" w:hint="cs"/>
          <w:szCs w:val="24"/>
          <w:rtl/>
        </w:rPr>
        <w:t xml:space="preserve"> "תכנית אפיקים לחינוך"</w:t>
      </w:r>
      <w:r w:rsidR="000946E6" w:rsidRPr="00625237">
        <w:rPr>
          <w:rFonts w:ascii="David" w:hAnsi="David" w:cs="David"/>
          <w:szCs w:val="24"/>
          <w:rtl/>
        </w:rPr>
        <w:t>.</w:t>
      </w:r>
    </w:p>
    <w:p w14:paraId="541FD0BC" w14:textId="37211422" w:rsidR="00C91892" w:rsidRPr="00625237" w:rsidRDefault="00C91892" w:rsidP="00625237">
      <w:pPr>
        <w:overflowPunct w:val="0"/>
        <w:autoSpaceDE w:val="0"/>
        <w:autoSpaceDN w:val="0"/>
        <w:adjustRightInd w:val="0"/>
        <w:spacing w:line="360" w:lineRule="auto"/>
        <w:jc w:val="both"/>
        <w:textAlignment w:val="baseline"/>
        <w:rPr>
          <w:rFonts w:ascii="David" w:hAnsi="David" w:cs="David"/>
          <w:szCs w:val="24"/>
        </w:rPr>
      </w:pPr>
      <w:r w:rsidRPr="00625237">
        <w:rPr>
          <w:rFonts w:ascii="David" w:hAnsi="David" w:cs="David"/>
          <w:szCs w:val="24"/>
          <w:rtl/>
        </w:rPr>
        <w:t xml:space="preserve">אגף א' עתודות </w:t>
      </w:r>
      <w:r w:rsidR="0021626B" w:rsidRPr="00625237">
        <w:rPr>
          <w:rFonts w:ascii="David" w:hAnsi="David" w:cs="David"/>
          <w:szCs w:val="24"/>
          <w:rtl/>
        </w:rPr>
        <w:t>במשרד</w:t>
      </w:r>
      <w:r w:rsidRPr="00625237">
        <w:rPr>
          <w:rFonts w:ascii="David" w:hAnsi="David" w:cs="David"/>
          <w:szCs w:val="24"/>
          <w:rtl/>
        </w:rPr>
        <w:t xml:space="preserve"> החינוך כפוף ישירות למנכ"ל משרד החינוך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14:paraId="6397A306" w14:textId="77777777" w:rsidR="00C91892" w:rsidRPr="00625237" w:rsidRDefault="00C91892" w:rsidP="00625237">
      <w:pPr>
        <w:overflowPunct w:val="0"/>
        <w:autoSpaceDE w:val="0"/>
        <w:autoSpaceDN w:val="0"/>
        <w:adjustRightInd w:val="0"/>
        <w:spacing w:line="360" w:lineRule="auto"/>
        <w:jc w:val="both"/>
        <w:textAlignment w:val="baseline"/>
        <w:rPr>
          <w:rFonts w:ascii="David" w:hAnsi="David" w:cs="David"/>
          <w:szCs w:val="24"/>
          <w:rtl/>
        </w:rPr>
      </w:pPr>
      <w:r w:rsidRPr="00625237">
        <w:rPr>
          <w:rFonts w:ascii="David" w:hAnsi="David" w:cs="David"/>
          <w:szCs w:val="24"/>
          <w:rtl/>
        </w:rPr>
        <w:t xml:space="preserve">האגף </w:t>
      </w:r>
      <w:proofErr w:type="spellStart"/>
      <w:r w:rsidRPr="00625237">
        <w:rPr>
          <w:rFonts w:ascii="David" w:hAnsi="David" w:cs="David"/>
          <w:szCs w:val="24"/>
          <w:rtl/>
        </w:rPr>
        <w:t>מתכלל</w:t>
      </w:r>
      <w:proofErr w:type="spellEnd"/>
      <w:r w:rsidRPr="00625237">
        <w:rPr>
          <w:rFonts w:ascii="David" w:hAnsi="David" w:cs="David"/>
          <w:szCs w:val="24"/>
          <w:rtl/>
        </w:rPr>
        <w:t>,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14:paraId="4B55F824" w14:textId="77777777" w:rsidR="00C91892" w:rsidRPr="00625237" w:rsidRDefault="00C91892" w:rsidP="00625237">
      <w:pPr>
        <w:overflowPunct w:val="0"/>
        <w:autoSpaceDE w:val="0"/>
        <w:autoSpaceDN w:val="0"/>
        <w:adjustRightInd w:val="0"/>
        <w:spacing w:line="360" w:lineRule="auto"/>
        <w:jc w:val="both"/>
        <w:textAlignment w:val="baseline"/>
        <w:rPr>
          <w:rFonts w:ascii="David" w:hAnsi="David" w:cs="David"/>
          <w:szCs w:val="24"/>
        </w:rPr>
      </w:pPr>
      <w:r w:rsidRPr="00625237">
        <w:rPr>
          <w:rFonts w:ascii="David" w:hAnsi="David" w:cs="David"/>
          <w:szCs w:val="24"/>
          <w:rtl/>
        </w:rPr>
        <w:t>כחלק מתפיסה זו, האגף אמון בין היתר על בניית ערוצי הזנת מצינות למערכת החינוך בפרט ולשירות הציבורי בכלל.</w:t>
      </w:r>
    </w:p>
    <w:p w14:paraId="3C1D6A8D" w14:textId="0FE8FC3D" w:rsidR="00047BAF" w:rsidRPr="00625237" w:rsidRDefault="00C91892" w:rsidP="00625237">
      <w:pPr>
        <w:spacing w:line="360" w:lineRule="auto"/>
        <w:jc w:val="both"/>
        <w:rPr>
          <w:rFonts w:ascii="David" w:hAnsi="David" w:cs="David"/>
          <w:szCs w:val="24"/>
          <w:rtl/>
        </w:rPr>
      </w:pPr>
      <w:r w:rsidRPr="00625237">
        <w:rPr>
          <w:rFonts w:ascii="David" w:hAnsi="David" w:cs="David"/>
          <w:szCs w:val="24"/>
          <w:rtl/>
        </w:rPr>
        <w:t xml:space="preserve">למידע נוסף על האגף ופעולותיו, ניתן לעיין ב  </w:t>
      </w:r>
      <w:hyperlink r:id="rId5" w:history="1">
        <w:r w:rsidRPr="00625237">
          <w:rPr>
            <w:rStyle w:val="Hyperlink"/>
            <w:rFonts w:ascii="David" w:hAnsi="David" w:cs="David"/>
            <w:szCs w:val="24"/>
            <w:rtl/>
          </w:rPr>
          <w:t>דו"ח שנתי 2023 - עתודות במערכת החינוך</w:t>
        </w:r>
      </w:hyperlink>
      <w:r w:rsidRPr="00625237">
        <w:rPr>
          <w:rFonts w:ascii="David" w:hAnsi="David" w:cs="David"/>
          <w:szCs w:val="24"/>
          <w:rtl/>
        </w:rPr>
        <w:t>.</w:t>
      </w:r>
    </w:p>
    <w:p w14:paraId="78217A30" w14:textId="77777777" w:rsidR="004E6014" w:rsidRPr="00625237" w:rsidRDefault="004E6014" w:rsidP="00625237">
      <w:pPr>
        <w:spacing w:line="360" w:lineRule="auto"/>
        <w:jc w:val="both"/>
        <w:rPr>
          <w:rFonts w:ascii="David" w:hAnsi="David" w:cs="David"/>
          <w:szCs w:val="24"/>
          <w:rtl/>
        </w:rPr>
      </w:pPr>
    </w:p>
    <w:p w14:paraId="4F8D6529" w14:textId="3BA362C2" w:rsidR="00047BAF" w:rsidRPr="00625237" w:rsidRDefault="00047BAF" w:rsidP="00625237">
      <w:pPr>
        <w:pStyle w:val="paragraph"/>
        <w:bidi/>
        <w:spacing w:before="0" w:beforeAutospacing="0" w:after="0" w:afterAutospacing="0" w:line="360" w:lineRule="auto"/>
        <w:jc w:val="both"/>
        <w:textAlignment w:val="baseline"/>
        <w:rPr>
          <w:rFonts w:ascii="David" w:eastAsiaTheme="majorEastAsia" w:hAnsi="David" w:cs="David"/>
        </w:rPr>
      </w:pPr>
      <w:r w:rsidRPr="00625237">
        <w:rPr>
          <w:rStyle w:val="normaltextrun"/>
          <w:rFonts w:ascii="David" w:eastAsiaTheme="majorEastAsia" w:hAnsi="David" w:cs="David"/>
          <w:b/>
          <w:bCs/>
          <w:rtl/>
        </w:rPr>
        <w:t>ארגון שותפויות אדמונד דה רוטשילד</w:t>
      </w:r>
      <w:r w:rsidRPr="00625237">
        <w:rPr>
          <w:rStyle w:val="normaltextrun"/>
          <w:rFonts w:ascii="David" w:eastAsiaTheme="majorEastAsia" w:hAnsi="David" w:cs="David"/>
          <w:b/>
          <w:bCs/>
        </w:rPr>
        <w:t>,</w:t>
      </w:r>
      <w:r w:rsidR="00625237">
        <w:rPr>
          <w:rStyle w:val="normaltextrun"/>
          <w:rFonts w:ascii="David" w:eastAsiaTheme="majorEastAsia" w:hAnsi="David" w:cs="David" w:hint="cs"/>
          <w:rtl/>
        </w:rPr>
        <w:t xml:space="preserve"> </w:t>
      </w:r>
      <w:r w:rsidRPr="00625237">
        <w:rPr>
          <w:rStyle w:val="normaltextrun"/>
          <w:rFonts w:ascii="David" w:eastAsiaTheme="majorEastAsia" w:hAnsi="David" w:cs="David"/>
          <w:rtl/>
        </w:rPr>
        <w:t>הוקם על ידי קרן אדמונד דה רוטשילד בשנת 2016, על מנת ליצור בית אחד לתוכניות מנהיגות לנוער ולצעירים, ובמטרה לשמש כזרוע החברתית של הקרן הפועלת לצמצום פערים בחברה הישראלית. בשותפויות רוטשילד ישנם כיום כ-110 עובדים</w:t>
      </w:r>
      <w:r w:rsidRPr="00625237">
        <w:rPr>
          <w:rStyle w:val="normaltextrun"/>
          <w:rFonts w:ascii="David" w:eastAsiaTheme="majorEastAsia" w:hAnsi="David" w:cs="David"/>
        </w:rPr>
        <w:t>.</w:t>
      </w:r>
      <w:r w:rsidRPr="00625237">
        <w:rPr>
          <w:rStyle w:val="eop"/>
          <w:rFonts w:ascii="David" w:eastAsiaTheme="majorEastAsia" w:hAnsi="David" w:cs="David"/>
        </w:rPr>
        <w:t> </w:t>
      </w:r>
    </w:p>
    <w:p w14:paraId="25BD3C62" w14:textId="0DDA9B31" w:rsidR="00047BAF" w:rsidRPr="00625237" w:rsidRDefault="00047BAF" w:rsidP="00625237">
      <w:pPr>
        <w:pStyle w:val="paragraph"/>
        <w:bidi/>
        <w:spacing w:before="0" w:beforeAutospacing="0" w:after="0" w:afterAutospacing="0" w:line="360" w:lineRule="auto"/>
        <w:jc w:val="both"/>
        <w:textAlignment w:val="baseline"/>
        <w:rPr>
          <w:rStyle w:val="normaltextrun"/>
          <w:rFonts w:ascii="David" w:hAnsi="David" w:cs="David"/>
        </w:rPr>
      </w:pPr>
      <w:r w:rsidRPr="00625237">
        <w:rPr>
          <w:rStyle w:val="normaltextrun"/>
          <w:rFonts w:ascii="David" w:eastAsiaTheme="majorEastAsia" w:hAnsi="David" w:cs="David"/>
          <w:rtl/>
        </w:rPr>
        <w:t>הארגון מאתר צעירים וצעירות</w:t>
      </w:r>
      <w:r w:rsidRPr="00625237">
        <w:rPr>
          <w:rStyle w:val="normaltextrun"/>
          <w:rFonts w:ascii="David" w:eastAsiaTheme="majorEastAsia" w:hAnsi="David" w:cs="David"/>
        </w:rPr>
        <w:t xml:space="preserve"> </w:t>
      </w:r>
      <w:r w:rsidRPr="00625237">
        <w:rPr>
          <w:rStyle w:val="normaltextrun"/>
          <w:rFonts w:ascii="David" w:eastAsiaTheme="majorEastAsia" w:hAnsi="David" w:cs="David"/>
          <w:rtl/>
        </w:rPr>
        <w:t>מגוונים,</w:t>
      </w:r>
      <w:r w:rsidRPr="00625237">
        <w:rPr>
          <w:rStyle w:val="normaltextrun"/>
          <w:rFonts w:ascii="Arial" w:eastAsiaTheme="majorEastAsia" w:hAnsi="Arial" w:cs="Arial" w:hint="cs"/>
          <w:rtl/>
        </w:rPr>
        <w:t> </w:t>
      </w:r>
      <w:r w:rsidRPr="00625237">
        <w:rPr>
          <w:rStyle w:val="normaltextrun"/>
          <w:rFonts w:ascii="David" w:eastAsiaTheme="majorEastAsia" w:hAnsi="David" w:cs="David"/>
          <w:rtl/>
        </w:rPr>
        <w:t xml:space="preserve"> מובילים</w:t>
      </w:r>
      <w:r w:rsidRPr="00625237">
        <w:rPr>
          <w:rStyle w:val="normaltextrun"/>
          <w:rFonts w:ascii="David" w:eastAsiaTheme="majorEastAsia" w:hAnsi="David" w:cs="David"/>
        </w:rPr>
        <w:t xml:space="preserve"> </w:t>
      </w:r>
      <w:r w:rsidRPr="00625237">
        <w:rPr>
          <w:rStyle w:val="normaltextrun"/>
          <w:rFonts w:ascii="David" w:eastAsiaTheme="majorEastAsia" w:hAnsi="David" w:cs="David"/>
          <w:rtl/>
        </w:rPr>
        <w:t>ובעלי פוטנציאל מנהיגותי, ברובם מהפריפריה החברתית-גאוגרפית ומכשיר אותם במטרה לבסס מנהיגות ישראלית עתידית המאמינה בתפיסות עולם חברתיות ובעקרונות הכוללים: צמצום פערים, שוויון הזדמנויות, סולידריות וכבוד הדדי. עקרונות אלו, יחד עם למידה מתמדת, חדשנות ושותפויות רב מגזריות ובין דיסציפלינריות הם המנחים את עבודת הארגון ואותם מנחיל הארגון למשתתפים בתוכניות ההכשרה השונות אותן מפעיל</w:t>
      </w:r>
      <w:r w:rsidRPr="00625237">
        <w:rPr>
          <w:rStyle w:val="normaltextrun"/>
          <w:rFonts w:ascii="David" w:eastAsiaTheme="majorEastAsia" w:hAnsi="David" w:cs="David"/>
        </w:rPr>
        <w:t>.</w:t>
      </w:r>
      <w:r w:rsidRPr="00625237">
        <w:rPr>
          <w:rStyle w:val="normaltextrun"/>
          <w:rFonts w:ascii="David" w:eastAsiaTheme="majorEastAsia" w:hAnsi="David" w:cs="David"/>
          <w:rtl/>
        </w:rPr>
        <w:t>לארגון שמונה תוכניות, המיועדות לקהלי יעד שונים</w:t>
      </w:r>
      <w:r w:rsidRPr="00625237">
        <w:rPr>
          <w:rStyle w:val="normaltextrun"/>
          <w:rFonts w:ascii="David" w:eastAsiaTheme="majorEastAsia" w:hAnsi="David" w:cs="David"/>
        </w:rPr>
        <w:t> </w:t>
      </w:r>
      <w:r w:rsidR="00625237">
        <w:rPr>
          <w:rFonts w:ascii="David" w:hAnsi="David" w:cs="David" w:hint="cs"/>
          <w:rtl/>
        </w:rPr>
        <w:t xml:space="preserve">. </w:t>
      </w:r>
      <w:r w:rsidRPr="00625237">
        <w:rPr>
          <w:rStyle w:val="normaltextrun"/>
          <w:rFonts w:ascii="David" w:eastAsiaTheme="majorEastAsia" w:hAnsi="David" w:cs="David"/>
          <w:rtl/>
        </w:rPr>
        <w:t>התוכניות פועלות במיזם משותף עם משרדי הממשלה, משרד הפנים, משרד החינוך ומשרד הרווחה והביטחון החברתי</w:t>
      </w:r>
      <w:r w:rsidRPr="00625237">
        <w:rPr>
          <w:rStyle w:val="normaltextrun"/>
          <w:rFonts w:ascii="David" w:eastAsiaTheme="majorEastAsia" w:hAnsi="David" w:cs="David"/>
        </w:rPr>
        <w:t>.</w:t>
      </w:r>
    </w:p>
    <w:p w14:paraId="2132D151" w14:textId="77777777" w:rsidR="00047BAF" w:rsidRPr="00625237" w:rsidRDefault="00047BAF" w:rsidP="00625237">
      <w:pPr>
        <w:pStyle w:val="paragraph"/>
        <w:numPr>
          <w:ilvl w:val="0"/>
          <w:numId w:val="6"/>
        </w:numPr>
        <w:bidi/>
        <w:spacing w:before="0" w:beforeAutospacing="0" w:after="0" w:afterAutospacing="0" w:line="360" w:lineRule="auto"/>
        <w:textAlignment w:val="baseline"/>
        <w:rPr>
          <w:rStyle w:val="normaltextrun"/>
          <w:rFonts w:ascii="David" w:eastAsiaTheme="majorEastAsia" w:hAnsi="David" w:cs="David"/>
        </w:rPr>
      </w:pPr>
      <w:r w:rsidRPr="00625237">
        <w:rPr>
          <w:rStyle w:val="normaltextrun"/>
          <w:rFonts w:ascii="David" w:eastAsiaTheme="majorEastAsia" w:hAnsi="David" w:cs="David"/>
          <w:rtl/>
        </w:rPr>
        <w:t>רוטשילד – צוערים לשלטון המקומי, הכוללת חצי שנה של הכשרה מרוכזת והשמה בתפקידי מפתח אסטרטגיים ברשויות בפריפריה, ליווי אישי ומקצועי, מענקי התמדה ושובר ללימודי תואר שני</w:t>
      </w:r>
      <w:r w:rsidRPr="00625237">
        <w:rPr>
          <w:rStyle w:val="normaltextrun"/>
          <w:rFonts w:ascii="David" w:eastAsiaTheme="majorEastAsia" w:hAnsi="David" w:cs="David"/>
        </w:rPr>
        <w:t>.</w:t>
      </w:r>
    </w:p>
    <w:p w14:paraId="3594D7D5" w14:textId="77777777" w:rsidR="00047BAF" w:rsidRPr="00625237" w:rsidRDefault="00047BAF" w:rsidP="00625237">
      <w:pPr>
        <w:pStyle w:val="paragraph"/>
        <w:numPr>
          <w:ilvl w:val="0"/>
          <w:numId w:val="6"/>
        </w:numPr>
        <w:bidi/>
        <w:spacing w:before="0" w:beforeAutospacing="0" w:after="0" w:afterAutospacing="0" w:line="360" w:lineRule="auto"/>
        <w:textAlignment w:val="baseline"/>
        <w:rPr>
          <w:rStyle w:val="normaltextrun"/>
          <w:rFonts w:ascii="David" w:eastAsiaTheme="majorEastAsia" w:hAnsi="David" w:cs="David"/>
        </w:rPr>
      </w:pPr>
      <w:r w:rsidRPr="00625237">
        <w:rPr>
          <w:rStyle w:val="normaltextrun"/>
          <w:rFonts w:ascii="David" w:eastAsiaTheme="majorEastAsia" w:hAnsi="David" w:cs="David"/>
          <w:rtl/>
        </w:rPr>
        <w:t>רוטשילד – צוערים לאסטרטגיה ותכנון אורבני, הכוללת תואר שני בתכנון ערים בטכניון</w:t>
      </w:r>
    </w:p>
    <w:p w14:paraId="2A28E431" w14:textId="77777777" w:rsidR="00047BAF" w:rsidRPr="00625237" w:rsidRDefault="00047BAF" w:rsidP="00625237">
      <w:pPr>
        <w:pStyle w:val="paragraph"/>
        <w:numPr>
          <w:ilvl w:val="0"/>
          <w:numId w:val="6"/>
        </w:numPr>
        <w:bidi/>
        <w:spacing w:before="0" w:beforeAutospacing="0" w:after="0" w:afterAutospacing="0" w:line="360" w:lineRule="auto"/>
        <w:textAlignment w:val="baseline"/>
        <w:rPr>
          <w:rStyle w:val="normaltextrun"/>
          <w:rFonts w:ascii="David" w:eastAsiaTheme="majorEastAsia" w:hAnsi="David" w:cs="David"/>
        </w:rPr>
      </w:pPr>
      <w:r w:rsidRPr="00625237">
        <w:rPr>
          <w:rStyle w:val="normaltextrun"/>
          <w:rFonts w:ascii="David" w:eastAsiaTheme="majorEastAsia" w:hAnsi="David" w:cs="David"/>
          <w:rtl/>
        </w:rPr>
        <w:t>רוטשילד – צוערים לחינוך בלתי פורמלי, הכוללת תואר שני במנהיגות ומדיניות בחינוך באוניברסיטת חיפה</w:t>
      </w:r>
    </w:p>
    <w:p w14:paraId="7DC6EF28" w14:textId="77777777" w:rsidR="00047BAF" w:rsidRPr="00625237" w:rsidRDefault="00047BAF" w:rsidP="00625237">
      <w:pPr>
        <w:pStyle w:val="paragraph"/>
        <w:numPr>
          <w:ilvl w:val="0"/>
          <w:numId w:val="6"/>
        </w:numPr>
        <w:bidi/>
        <w:spacing w:before="0" w:beforeAutospacing="0" w:after="0" w:afterAutospacing="0" w:line="360" w:lineRule="auto"/>
        <w:textAlignment w:val="baseline"/>
        <w:rPr>
          <w:rStyle w:val="normaltextrun"/>
          <w:rFonts w:ascii="David" w:eastAsiaTheme="majorEastAsia" w:hAnsi="David" w:cs="David"/>
          <w:rtl/>
        </w:rPr>
      </w:pPr>
      <w:r w:rsidRPr="00625237">
        <w:rPr>
          <w:rStyle w:val="normaltextrun"/>
          <w:rFonts w:ascii="David" w:eastAsiaTheme="majorEastAsia" w:hAnsi="David" w:cs="David"/>
          <w:rtl/>
        </w:rPr>
        <w:t>רוטשילד – צוערים לרווחה – הכוללת השמה תחילה במחלקות הרווחה ותואר שני באוניברסיטה על פי בחירת המשתתף/ת</w:t>
      </w:r>
    </w:p>
    <w:p w14:paraId="3519F797" w14:textId="77777777" w:rsidR="00047BAF" w:rsidRPr="00625237" w:rsidRDefault="00047BAF" w:rsidP="00625237">
      <w:pPr>
        <w:pStyle w:val="paragraph"/>
        <w:shd w:val="clear" w:color="auto" w:fill="FFFFFF"/>
        <w:bidi/>
        <w:spacing w:before="0" w:beforeAutospacing="0" w:after="0" w:afterAutospacing="0" w:line="360" w:lineRule="auto"/>
        <w:textAlignment w:val="baseline"/>
        <w:rPr>
          <w:rStyle w:val="normaltextrun"/>
          <w:rFonts w:ascii="David" w:eastAsiaTheme="majorEastAsia" w:hAnsi="David" w:cs="David"/>
        </w:rPr>
      </w:pPr>
      <w:r w:rsidRPr="00625237">
        <w:rPr>
          <w:rStyle w:val="normaltextrun"/>
          <w:rFonts w:ascii="David" w:eastAsiaTheme="majorEastAsia" w:hAnsi="David" w:cs="David"/>
          <w:rtl/>
        </w:rPr>
        <w:t xml:space="preserve">הארגון מוביל מאז הקמתו את תוכניות הצוערים לשלטון מקומי בתחומי: שלטון מקומי, תכנון אורבני, חינוך בלתי פורמלי ורווחה. </w:t>
      </w:r>
    </w:p>
    <w:p w14:paraId="403C3AB7" w14:textId="77777777" w:rsidR="00047BAF" w:rsidRPr="00625237" w:rsidRDefault="00047BAF" w:rsidP="00625237">
      <w:pPr>
        <w:pStyle w:val="paragraph"/>
        <w:bidi/>
        <w:spacing w:before="0" w:beforeAutospacing="0" w:after="0" w:afterAutospacing="0" w:line="360" w:lineRule="auto"/>
        <w:jc w:val="both"/>
        <w:textAlignment w:val="baseline"/>
        <w:rPr>
          <w:rFonts w:ascii="David" w:hAnsi="David" w:cs="David"/>
          <w:color w:val="FF0000"/>
        </w:rPr>
      </w:pPr>
      <w:r w:rsidRPr="00625237">
        <w:rPr>
          <w:rStyle w:val="eop"/>
          <w:rFonts w:ascii="David" w:eastAsiaTheme="majorEastAsia" w:hAnsi="David" w:cs="David"/>
          <w:color w:val="FF0000"/>
        </w:rPr>
        <w:t> </w:t>
      </w:r>
    </w:p>
    <w:p w14:paraId="61A556AB" w14:textId="77777777" w:rsidR="0023122C" w:rsidRPr="00625237" w:rsidRDefault="0023122C" w:rsidP="00625237">
      <w:pPr>
        <w:spacing w:line="360" w:lineRule="auto"/>
        <w:rPr>
          <w:rFonts w:ascii="David" w:hAnsi="David" w:cs="David"/>
          <w:szCs w:val="24"/>
          <w:rtl/>
        </w:rPr>
      </w:pPr>
    </w:p>
    <w:p w14:paraId="1EFAD64F" w14:textId="20A0391B" w:rsidR="0023122C" w:rsidRPr="00625237" w:rsidRDefault="0023122C" w:rsidP="00625237">
      <w:pPr>
        <w:spacing w:line="360" w:lineRule="auto"/>
        <w:rPr>
          <w:rFonts w:ascii="David" w:hAnsi="David" w:cs="David"/>
          <w:b/>
          <w:bCs/>
          <w:szCs w:val="24"/>
          <w:u w:val="single"/>
          <w:rtl/>
        </w:rPr>
      </w:pPr>
      <w:r w:rsidRPr="00625237">
        <w:rPr>
          <w:rFonts w:ascii="David" w:hAnsi="David" w:cs="David"/>
          <w:b/>
          <w:bCs/>
          <w:szCs w:val="24"/>
          <w:u w:val="single"/>
          <w:rtl/>
        </w:rPr>
        <w:t xml:space="preserve">מטרת  </w:t>
      </w:r>
      <w:r w:rsidR="00625237">
        <w:rPr>
          <w:rFonts w:ascii="David" w:hAnsi="David" w:cs="David" w:hint="cs"/>
          <w:b/>
          <w:bCs/>
          <w:szCs w:val="24"/>
          <w:u w:val="single"/>
          <w:rtl/>
        </w:rPr>
        <w:t>תכנית "אפיקים לחינוך"</w:t>
      </w:r>
    </w:p>
    <w:p w14:paraId="17FC55AA" w14:textId="4ED26031" w:rsidR="00C91892" w:rsidRPr="00625237" w:rsidRDefault="0021626B" w:rsidP="00625237">
      <w:pPr>
        <w:spacing w:line="360" w:lineRule="auto"/>
        <w:jc w:val="both"/>
        <w:rPr>
          <w:rFonts w:ascii="David" w:hAnsi="David" w:cs="David"/>
          <w:szCs w:val="24"/>
          <w:rtl/>
        </w:rPr>
      </w:pPr>
      <w:r w:rsidRPr="00321744">
        <w:rPr>
          <w:rFonts w:ascii="David" w:hAnsi="David" w:cs="David"/>
          <w:b/>
          <w:bCs/>
          <w:szCs w:val="24"/>
          <w:rtl/>
        </w:rPr>
        <w:t>שלב א':</w:t>
      </w:r>
      <w:r w:rsidRPr="00625237">
        <w:rPr>
          <w:rFonts w:ascii="David" w:hAnsi="David" w:cs="David"/>
          <w:szCs w:val="24"/>
          <w:rtl/>
        </w:rPr>
        <w:t xml:space="preserve"> </w:t>
      </w:r>
      <w:r w:rsidR="00C91892" w:rsidRPr="00625237">
        <w:rPr>
          <w:rFonts w:ascii="David" w:hAnsi="David" w:cs="David"/>
          <w:szCs w:val="24"/>
          <w:rtl/>
        </w:rPr>
        <w:t xml:space="preserve">איתור, מיון, הכשרה, ליווי ורישות של </w:t>
      </w:r>
      <w:r w:rsidR="000946E6" w:rsidRPr="00625237">
        <w:rPr>
          <w:rFonts w:ascii="David" w:hAnsi="David" w:cs="David"/>
          <w:szCs w:val="24"/>
          <w:rtl/>
        </w:rPr>
        <w:t xml:space="preserve">דוקטורים </w:t>
      </w:r>
      <w:r w:rsidR="00C91892" w:rsidRPr="00625237">
        <w:rPr>
          <w:rFonts w:ascii="David" w:hAnsi="David" w:cs="David"/>
          <w:szCs w:val="24"/>
          <w:rtl/>
        </w:rPr>
        <w:t xml:space="preserve">מצטיינים לצורך </w:t>
      </w:r>
      <w:r w:rsidR="000946E6" w:rsidRPr="00625237">
        <w:rPr>
          <w:rFonts w:ascii="David" w:hAnsi="David" w:cs="David"/>
          <w:szCs w:val="24"/>
          <w:rtl/>
        </w:rPr>
        <w:t>קידום מדיניות חינוך מיודעת ראיות באמצעות שילוב ידע מדעי בתהליכי גיבוש מדיניות במשרד.</w:t>
      </w:r>
    </w:p>
    <w:p w14:paraId="3047E587" w14:textId="77777777" w:rsidR="00C91892" w:rsidRPr="00625237" w:rsidRDefault="00C91892" w:rsidP="00625237">
      <w:pPr>
        <w:spacing w:line="360" w:lineRule="auto"/>
        <w:jc w:val="both"/>
        <w:rPr>
          <w:rFonts w:ascii="David" w:hAnsi="David" w:cs="David"/>
          <w:szCs w:val="24"/>
          <w:rtl/>
        </w:rPr>
      </w:pPr>
      <w:proofErr w:type="spellStart"/>
      <w:r w:rsidRPr="00625237">
        <w:rPr>
          <w:rFonts w:ascii="David" w:hAnsi="David" w:cs="David"/>
          <w:szCs w:val="24"/>
          <w:rtl/>
        </w:rPr>
        <w:t>התכנית</w:t>
      </w:r>
      <w:proofErr w:type="spellEnd"/>
      <w:r w:rsidRPr="00625237">
        <w:rPr>
          <w:rFonts w:ascii="David" w:hAnsi="David" w:cs="David"/>
          <w:szCs w:val="24"/>
          <w:rtl/>
        </w:rPr>
        <w:t xml:space="preserve"> מחולקת לארבעה רכיבי התקשרות (לפי רצף הביצוע):</w:t>
      </w:r>
    </w:p>
    <w:p w14:paraId="513D30FA" w14:textId="77777777" w:rsidR="00C91892" w:rsidRPr="00625237" w:rsidRDefault="00C91892" w:rsidP="00625237">
      <w:pPr>
        <w:pStyle w:val="a3"/>
        <w:numPr>
          <w:ilvl w:val="0"/>
          <w:numId w:val="4"/>
        </w:numPr>
        <w:pBdr>
          <w:top w:val="nil"/>
          <w:left w:val="nil"/>
          <w:bottom w:val="nil"/>
          <w:right w:val="nil"/>
          <w:between w:val="nil"/>
          <w:bar w:val="nil"/>
        </w:pBdr>
        <w:spacing w:line="360" w:lineRule="auto"/>
        <w:jc w:val="both"/>
        <w:rPr>
          <w:rFonts w:ascii="David" w:hAnsi="David" w:cs="David"/>
          <w:szCs w:val="24"/>
        </w:rPr>
      </w:pPr>
      <w:r w:rsidRPr="00625237">
        <w:rPr>
          <w:rFonts w:ascii="David" w:hAnsi="David" w:cs="David"/>
          <w:b/>
          <w:bCs/>
          <w:szCs w:val="24"/>
          <w:rtl/>
        </w:rPr>
        <w:t>איתור פרסום ומיון המועמדים לתכנית</w:t>
      </w:r>
    </w:p>
    <w:p w14:paraId="338CC4DB" w14:textId="77777777" w:rsidR="00C91892" w:rsidRPr="00625237" w:rsidRDefault="00C91892" w:rsidP="00625237">
      <w:pPr>
        <w:pStyle w:val="a3"/>
        <w:pBdr>
          <w:top w:val="nil"/>
          <w:left w:val="nil"/>
          <w:bottom w:val="nil"/>
          <w:right w:val="nil"/>
          <w:between w:val="nil"/>
          <w:bar w:val="nil"/>
        </w:pBdr>
        <w:spacing w:line="360" w:lineRule="auto"/>
        <w:jc w:val="both"/>
        <w:rPr>
          <w:rFonts w:ascii="David" w:hAnsi="David" w:cs="David"/>
          <w:szCs w:val="24"/>
          <w:rtl/>
        </w:rPr>
      </w:pPr>
      <w:r w:rsidRPr="00625237">
        <w:rPr>
          <w:rFonts w:ascii="David" w:hAnsi="David" w:cs="David"/>
          <w:szCs w:val="24"/>
          <w:rtl/>
        </w:rPr>
        <w:t>הוצאת קול קורא, סינון המועמדים הרבים במספר שלבי מיון:</w:t>
      </w:r>
    </w:p>
    <w:p w14:paraId="3A68DDD3" w14:textId="6B0643A3" w:rsidR="00C91892" w:rsidRPr="00625237" w:rsidRDefault="0021626B" w:rsidP="00625237">
      <w:pPr>
        <w:pStyle w:val="a3"/>
        <w:pBdr>
          <w:top w:val="nil"/>
          <w:left w:val="nil"/>
          <w:bottom w:val="nil"/>
          <w:right w:val="nil"/>
          <w:between w:val="nil"/>
          <w:bar w:val="nil"/>
        </w:pBdr>
        <w:spacing w:line="360" w:lineRule="auto"/>
        <w:rPr>
          <w:rFonts w:ascii="David" w:hAnsi="David" w:cs="David"/>
          <w:szCs w:val="24"/>
          <w:rtl/>
        </w:rPr>
      </w:pPr>
      <w:r w:rsidRPr="00625237">
        <w:rPr>
          <w:rFonts w:ascii="David" w:hAnsi="David" w:cs="David"/>
          <w:szCs w:val="24"/>
          <w:rtl/>
        </w:rPr>
        <w:t xml:space="preserve">1. </w:t>
      </w:r>
      <w:r w:rsidR="00C91892" w:rsidRPr="00625237">
        <w:rPr>
          <w:rFonts w:ascii="David" w:hAnsi="David" w:cs="David"/>
          <w:szCs w:val="24"/>
          <w:rtl/>
        </w:rPr>
        <w:t>טופס הרשמה דיגיטלי וראיון טלפוני.</w:t>
      </w:r>
    </w:p>
    <w:p w14:paraId="6412C071" w14:textId="3099F791" w:rsidR="00C91892" w:rsidRPr="00625237" w:rsidRDefault="0021626B" w:rsidP="00625237">
      <w:pPr>
        <w:pStyle w:val="a3"/>
        <w:pBdr>
          <w:top w:val="nil"/>
          <w:left w:val="nil"/>
          <w:bottom w:val="nil"/>
          <w:right w:val="nil"/>
          <w:between w:val="nil"/>
          <w:bar w:val="nil"/>
        </w:pBdr>
        <w:spacing w:line="360" w:lineRule="auto"/>
        <w:rPr>
          <w:rFonts w:ascii="David" w:hAnsi="David" w:cs="David"/>
          <w:szCs w:val="24"/>
          <w:rtl/>
        </w:rPr>
      </w:pPr>
      <w:r w:rsidRPr="00625237">
        <w:rPr>
          <w:rFonts w:ascii="David" w:hAnsi="David" w:cs="David"/>
          <w:szCs w:val="24"/>
          <w:rtl/>
        </w:rPr>
        <w:t xml:space="preserve">2. </w:t>
      </w:r>
      <w:r w:rsidR="00C91892" w:rsidRPr="00625237">
        <w:rPr>
          <w:rFonts w:ascii="David" w:hAnsi="David" w:cs="David"/>
          <w:szCs w:val="24"/>
          <w:rtl/>
        </w:rPr>
        <w:t>מרכזי הערכה פרונטאליים.</w:t>
      </w:r>
    </w:p>
    <w:p w14:paraId="3E6D9242" w14:textId="599FFD89" w:rsidR="00C91892" w:rsidRPr="00625237" w:rsidRDefault="0021626B" w:rsidP="00625237">
      <w:pPr>
        <w:pStyle w:val="a3"/>
        <w:pBdr>
          <w:top w:val="nil"/>
          <w:left w:val="nil"/>
          <w:bottom w:val="nil"/>
          <w:right w:val="nil"/>
          <w:between w:val="nil"/>
          <w:bar w:val="nil"/>
        </w:pBdr>
        <w:spacing w:line="360" w:lineRule="auto"/>
        <w:rPr>
          <w:rFonts w:ascii="David" w:hAnsi="David" w:cs="David"/>
          <w:szCs w:val="24"/>
          <w:rtl/>
        </w:rPr>
      </w:pPr>
      <w:r w:rsidRPr="00625237">
        <w:rPr>
          <w:rFonts w:ascii="David" w:hAnsi="David" w:cs="David"/>
          <w:szCs w:val="24"/>
          <w:rtl/>
        </w:rPr>
        <w:t xml:space="preserve">3. </w:t>
      </w:r>
      <w:r w:rsidR="00C91892" w:rsidRPr="00625237">
        <w:rPr>
          <w:rFonts w:ascii="David" w:hAnsi="David" w:cs="David"/>
          <w:szCs w:val="24"/>
          <w:rtl/>
        </w:rPr>
        <w:t>ראיון אישי מקוון.</w:t>
      </w:r>
    </w:p>
    <w:p w14:paraId="26631039" w14:textId="0946C3EC" w:rsidR="00C91892" w:rsidRPr="00625237" w:rsidRDefault="0021626B" w:rsidP="00625237">
      <w:pPr>
        <w:pStyle w:val="a3"/>
        <w:pBdr>
          <w:top w:val="nil"/>
          <w:left w:val="nil"/>
          <w:bottom w:val="nil"/>
          <w:right w:val="nil"/>
          <w:between w:val="nil"/>
          <w:bar w:val="nil"/>
        </w:pBdr>
        <w:spacing w:line="360" w:lineRule="auto"/>
        <w:jc w:val="both"/>
        <w:rPr>
          <w:rFonts w:ascii="David" w:hAnsi="David" w:cs="David"/>
          <w:szCs w:val="24"/>
          <w:rtl/>
        </w:rPr>
      </w:pPr>
      <w:r w:rsidRPr="00625237">
        <w:rPr>
          <w:rFonts w:ascii="David" w:hAnsi="David" w:cs="David"/>
          <w:szCs w:val="24"/>
          <w:rtl/>
        </w:rPr>
        <w:t>4.</w:t>
      </w:r>
      <w:r w:rsidR="00C91892" w:rsidRPr="00625237">
        <w:rPr>
          <w:rFonts w:ascii="David" w:hAnsi="David" w:cs="David"/>
          <w:szCs w:val="24"/>
          <w:rtl/>
        </w:rPr>
        <w:t xml:space="preserve"> גיבוש רשימה סופית של המשתתפים בתכנית.</w:t>
      </w:r>
    </w:p>
    <w:p w14:paraId="3A4DE3A0" w14:textId="77777777" w:rsidR="004E6014" w:rsidRPr="00625237" w:rsidRDefault="00C91892" w:rsidP="00625237">
      <w:pPr>
        <w:pStyle w:val="a3"/>
        <w:numPr>
          <w:ilvl w:val="0"/>
          <w:numId w:val="4"/>
        </w:numPr>
        <w:pBdr>
          <w:top w:val="nil"/>
          <w:left w:val="nil"/>
          <w:bottom w:val="nil"/>
          <w:right w:val="nil"/>
          <w:between w:val="nil"/>
          <w:bar w:val="nil"/>
        </w:pBdr>
        <w:spacing w:line="360" w:lineRule="auto"/>
        <w:contextualSpacing w:val="0"/>
        <w:jc w:val="both"/>
        <w:rPr>
          <w:rFonts w:ascii="David" w:hAnsi="David" w:cs="David"/>
          <w:szCs w:val="24"/>
        </w:rPr>
      </w:pPr>
      <w:r w:rsidRPr="00625237">
        <w:rPr>
          <w:rFonts w:ascii="David" w:hAnsi="David" w:cs="David"/>
          <w:b/>
          <w:bCs/>
          <w:szCs w:val="24"/>
          <w:rtl/>
        </w:rPr>
        <w:t xml:space="preserve">כתיבת חומרים ותכנון </w:t>
      </w:r>
      <w:proofErr w:type="spellStart"/>
      <w:r w:rsidRPr="00625237">
        <w:rPr>
          <w:rFonts w:ascii="David" w:hAnsi="David" w:cs="David"/>
          <w:b/>
          <w:bCs/>
          <w:szCs w:val="24"/>
          <w:rtl/>
        </w:rPr>
        <w:t>התכנית</w:t>
      </w:r>
      <w:proofErr w:type="spellEnd"/>
      <w:r w:rsidRPr="00625237">
        <w:rPr>
          <w:rFonts w:ascii="David" w:hAnsi="David" w:cs="David"/>
          <w:b/>
          <w:bCs/>
          <w:szCs w:val="24"/>
          <w:rtl/>
        </w:rPr>
        <w:t xml:space="preserve"> </w:t>
      </w:r>
    </w:p>
    <w:p w14:paraId="0B535369" w14:textId="77777777" w:rsidR="00625237" w:rsidRPr="00625237" w:rsidRDefault="00C91892" w:rsidP="00625237">
      <w:pPr>
        <w:pStyle w:val="a3"/>
        <w:pBdr>
          <w:top w:val="nil"/>
          <w:left w:val="nil"/>
          <w:bottom w:val="nil"/>
          <w:right w:val="nil"/>
          <w:between w:val="nil"/>
          <w:bar w:val="nil"/>
        </w:pBdr>
        <w:spacing w:line="360" w:lineRule="auto"/>
        <w:ind w:left="360"/>
        <w:contextualSpacing w:val="0"/>
        <w:jc w:val="both"/>
        <w:rPr>
          <w:rFonts w:ascii="David" w:hAnsi="David" w:cs="David"/>
          <w:szCs w:val="24"/>
          <w:rtl/>
        </w:rPr>
      </w:pPr>
      <w:r w:rsidRPr="00625237">
        <w:rPr>
          <w:rFonts w:ascii="David" w:hAnsi="David" w:cs="David"/>
          <w:szCs w:val="24"/>
          <w:rtl/>
        </w:rPr>
        <w:t xml:space="preserve">בניית תכנית ההכשרה, גיבוש רשימת מרצים ותיאום, התאמת מתודות ההכשרה, כתיבת חומרים בהתאם לתוכן התכנית. הקצאת כוח אדם מקצועי לכתיבת והכנת החומרים, גיבוש הפדגוגיה בתכנית.  </w:t>
      </w:r>
    </w:p>
    <w:p w14:paraId="62D2337F" w14:textId="554A6BDA" w:rsidR="00C91892" w:rsidRPr="00625237" w:rsidRDefault="00C91892" w:rsidP="00625237">
      <w:pPr>
        <w:pStyle w:val="a3"/>
        <w:numPr>
          <w:ilvl w:val="0"/>
          <w:numId w:val="4"/>
        </w:numPr>
        <w:pBdr>
          <w:top w:val="nil"/>
          <w:left w:val="nil"/>
          <w:bottom w:val="nil"/>
          <w:right w:val="nil"/>
          <w:between w:val="nil"/>
          <w:bar w:val="nil"/>
        </w:pBdr>
        <w:spacing w:line="360" w:lineRule="auto"/>
        <w:contextualSpacing w:val="0"/>
        <w:jc w:val="both"/>
        <w:rPr>
          <w:rFonts w:ascii="David" w:hAnsi="David" w:cs="David"/>
          <w:b/>
          <w:bCs/>
          <w:szCs w:val="24"/>
          <w:rtl/>
        </w:rPr>
      </w:pPr>
      <w:r w:rsidRPr="00625237">
        <w:rPr>
          <w:rFonts w:ascii="David" w:hAnsi="David" w:cs="David"/>
          <w:b/>
          <w:bCs/>
          <w:szCs w:val="24"/>
          <w:rtl/>
        </w:rPr>
        <w:t xml:space="preserve">הכשרה קבוצתית של </w:t>
      </w:r>
      <w:r w:rsidR="00625237" w:rsidRPr="00625237">
        <w:rPr>
          <w:rFonts w:ascii="David" w:hAnsi="David" w:cs="David"/>
          <w:b/>
          <w:bCs/>
          <w:szCs w:val="24"/>
          <w:rtl/>
        </w:rPr>
        <w:t>ארבעה</w:t>
      </w:r>
      <w:r w:rsidRPr="00625237">
        <w:rPr>
          <w:rFonts w:ascii="David" w:hAnsi="David" w:cs="David"/>
          <w:b/>
          <w:bCs/>
          <w:szCs w:val="24"/>
          <w:rtl/>
        </w:rPr>
        <w:t xml:space="preserve"> ימים בשבוע לאורך </w:t>
      </w:r>
      <w:r w:rsidR="000946E6" w:rsidRPr="00625237">
        <w:rPr>
          <w:rFonts w:ascii="David" w:hAnsi="David" w:cs="David"/>
          <w:b/>
          <w:bCs/>
          <w:szCs w:val="24"/>
          <w:rtl/>
        </w:rPr>
        <w:t>שנה וחצי.</w:t>
      </w:r>
    </w:p>
    <w:p w14:paraId="5A51EC57" w14:textId="77777777" w:rsidR="00625237" w:rsidRPr="00625237" w:rsidRDefault="00625237" w:rsidP="00625237">
      <w:pPr>
        <w:pStyle w:val="a3"/>
        <w:pBdr>
          <w:top w:val="nil"/>
          <w:left w:val="nil"/>
          <w:bottom w:val="nil"/>
          <w:right w:val="nil"/>
          <w:between w:val="nil"/>
          <w:bar w:val="nil"/>
        </w:pBdr>
        <w:spacing w:line="360" w:lineRule="auto"/>
        <w:ind w:left="360"/>
        <w:contextualSpacing w:val="0"/>
        <w:jc w:val="both"/>
        <w:rPr>
          <w:rFonts w:ascii="David" w:hAnsi="David" w:cs="David"/>
          <w:szCs w:val="24"/>
          <w:rtl/>
        </w:rPr>
      </w:pPr>
      <w:r w:rsidRPr="00625237">
        <w:rPr>
          <w:rFonts w:ascii="David" w:hAnsi="David" w:cs="David"/>
          <w:szCs w:val="24"/>
          <w:rtl/>
        </w:rPr>
        <w:t xml:space="preserve">ההכשרה </w:t>
      </w:r>
      <w:proofErr w:type="spellStart"/>
      <w:r w:rsidRPr="00625237">
        <w:rPr>
          <w:rFonts w:ascii="David" w:hAnsi="David" w:cs="David"/>
          <w:szCs w:val="24"/>
          <w:rtl/>
        </w:rPr>
        <w:t>התכנית</w:t>
      </w:r>
      <w:proofErr w:type="spellEnd"/>
      <w:r w:rsidRPr="00625237">
        <w:rPr>
          <w:rFonts w:ascii="David" w:hAnsi="David" w:cs="David"/>
          <w:szCs w:val="24"/>
          <w:rtl/>
        </w:rPr>
        <w:t xml:space="preserve"> מבוססת על שלושה צירים – ידע ומיומנות, תיווך ידע ועריכת מחקר.</w:t>
      </w:r>
    </w:p>
    <w:p w14:paraId="13E4AB96" w14:textId="7C0CE48E" w:rsidR="00625237" w:rsidRPr="00625237" w:rsidRDefault="00625237" w:rsidP="00625237">
      <w:pPr>
        <w:pStyle w:val="a3"/>
        <w:numPr>
          <w:ilvl w:val="0"/>
          <w:numId w:val="5"/>
        </w:numPr>
        <w:pBdr>
          <w:top w:val="nil"/>
          <w:left w:val="nil"/>
          <w:bottom w:val="nil"/>
          <w:right w:val="nil"/>
          <w:between w:val="nil"/>
          <w:bar w:val="nil"/>
        </w:pBdr>
        <w:spacing w:line="360" w:lineRule="auto"/>
        <w:contextualSpacing w:val="0"/>
        <w:jc w:val="both"/>
        <w:rPr>
          <w:rFonts w:ascii="David" w:hAnsi="David" w:cs="David"/>
          <w:szCs w:val="24"/>
        </w:rPr>
      </w:pPr>
      <w:r w:rsidRPr="00625237">
        <w:rPr>
          <w:rFonts w:ascii="David" w:hAnsi="David" w:cs="David"/>
          <w:szCs w:val="24"/>
          <w:rtl/>
        </w:rPr>
        <w:t xml:space="preserve">ציר הידע והמיומנויות </w:t>
      </w:r>
      <w:r w:rsidR="00321744">
        <w:rPr>
          <w:rFonts w:ascii="David" w:hAnsi="David" w:cs="David" w:hint="cs"/>
          <w:szCs w:val="24"/>
          <w:rtl/>
        </w:rPr>
        <w:t>-</w:t>
      </w:r>
      <w:r w:rsidRPr="00625237">
        <w:rPr>
          <w:rFonts w:ascii="David" w:hAnsi="David" w:cs="David"/>
          <w:szCs w:val="24"/>
          <w:rtl/>
        </w:rPr>
        <w:t xml:space="preserve"> היכרות עם ארגונים ובעלי תפקידים ממשרדי ממשלה שונים, השלטון המקומי והחברה האזרחית. למידה והבנה של תהליכי עיצוב מדיניות ציבורית בתחומים שונים. הכרות עם מושגי יסוד בשירות הציבורי, בחינוך הפורמאלי והבלתי פורמאלי. העיסוק במערכת החינוך יהווה עמוד תווך בציר הידע, ממשתתפי ההכשרה יחשפו ויפגשו לאורך ההכשרה עם בעלי תפקידים מרכזיים בשדה החינוכי ויעסקו בסוגיות מרכזיות ואתגרי מערכת החינוך. בנוסף, רכישת מיומנויות הנדרשות לשילוב מיטיבי במגזר השירות הציבורי בכלל ובמערכת החינוך בפרט. כגון: הכוות תעסוקתי, מיומנויות בין אישיות ומיומנויות מקצועיות.</w:t>
      </w:r>
    </w:p>
    <w:p w14:paraId="46975523" w14:textId="14092138" w:rsidR="00625237" w:rsidRPr="00625237" w:rsidRDefault="00625237" w:rsidP="00625237">
      <w:pPr>
        <w:pStyle w:val="a3"/>
        <w:numPr>
          <w:ilvl w:val="0"/>
          <w:numId w:val="5"/>
        </w:numPr>
        <w:pBdr>
          <w:top w:val="nil"/>
          <w:left w:val="nil"/>
          <w:bottom w:val="nil"/>
          <w:right w:val="nil"/>
          <w:between w:val="nil"/>
          <w:bar w:val="nil"/>
        </w:pBdr>
        <w:spacing w:line="360" w:lineRule="auto"/>
        <w:jc w:val="both"/>
        <w:rPr>
          <w:rFonts w:ascii="David" w:hAnsi="David" w:cs="David"/>
          <w:szCs w:val="24"/>
        </w:rPr>
      </w:pPr>
      <w:r w:rsidRPr="00625237">
        <w:rPr>
          <w:rFonts w:ascii="David" w:hAnsi="David" w:cs="David"/>
          <w:szCs w:val="24"/>
          <w:rtl/>
        </w:rPr>
        <w:t xml:space="preserve">תיווך הידע </w:t>
      </w:r>
      <w:r w:rsidR="00321744">
        <w:rPr>
          <w:rFonts w:ascii="David" w:hAnsi="David" w:cs="David" w:hint="cs"/>
          <w:szCs w:val="24"/>
          <w:rtl/>
        </w:rPr>
        <w:t>-</w:t>
      </w:r>
      <w:r w:rsidRPr="00625237">
        <w:rPr>
          <w:rFonts w:ascii="David" w:hAnsi="David" w:cs="David"/>
          <w:szCs w:val="24"/>
          <w:rtl/>
        </w:rPr>
        <w:t xml:space="preserve"> כל עמית יוצמד לדמות בכירה ברמת מנהל אגף ומעלה במטרה לסייע לעבודתו באמצעות יצירת תשתית ידע עבור תהליכים מרכזיים עליהם הוא אמון.</w:t>
      </w:r>
    </w:p>
    <w:p w14:paraId="36A9E9AC" w14:textId="2B48E825" w:rsidR="00625237" w:rsidRPr="00625237" w:rsidRDefault="00625237" w:rsidP="00625237">
      <w:pPr>
        <w:pStyle w:val="a3"/>
        <w:numPr>
          <w:ilvl w:val="0"/>
          <w:numId w:val="5"/>
        </w:numPr>
        <w:pBdr>
          <w:top w:val="nil"/>
          <w:left w:val="nil"/>
          <w:bottom w:val="nil"/>
          <w:right w:val="nil"/>
          <w:between w:val="nil"/>
          <w:bar w:val="nil"/>
        </w:pBdr>
        <w:spacing w:line="360" w:lineRule="auto"/>
        <w:jc w:val="both"/>
        <w:rPr>
          <w:rFonts w:ascii="David" w:hAnsi="David" w:cs="David"/>
          <w:szCs w:val="24"/>
        </w:rPr>
      </w:pPr>
      <w:r w:rsidRPr="00625237">
        <w:rPr>
          <w:rFonts w:ascii="David" w:hAnsi="David" w:cs="David"/>
          <w:szCs w:val="24"/>
          <w:rtl/>
        </w:rPr>
        <w:t xml:space="preserve">עריכת מחקר </w:t>
      </w:r>
      <w:r w:rsidR="00321744">
        <w:rPr>
          <w:rFonts w:ascii="David" w:hAnsi="David" w:cs="David" w:hint="cs"/>
          <w:szCs w:val="24"/>
          <w:rtl/>
        </w:rPr>
        <w:t>-</w:t>
      </w:r>
      <w:r w:rsidRPr="00625237">
        <w:rPr>
          <w:rFonts w:ascii="David" w:hAnsi="David" w:cs="David"/>
          <w:szCs w:val="24"/>
          <w:rtl/>
        </w:rPr>
        <w:t xml:space="preserve"> במודל שותפות אקדמיה שדה בשיתוף קובע המדיניות אליו הוצמד העמית וחוקר מהאקדמיה כמנחה. המחקרים יתבצעו בשיתוף עם חוקרים שמומחיותם מדיניות חינוכית אשר יחברו לעמיתים ולמנהלים בביצוע מחקרים שיש להם ערך ותרומה למערכת החינוך הישראלית. במסגרת </w:t>
      </w:r>
      <w:proofErr w:type="spellStart"/>
      <w:r w:rsidRPr="00625237">
        <w:rPr>
          <w:rFonts w:ascii="David" w:hAnsi="David" w:cs="David"/>
          <w:szCs w:val="24"/>
          <w:rtl/>
        </w:rPr>
        <w:t>התכנית</w:t>
      </w:r>
      <w:proofErr w:type="spellEnd"/>
      <w:r w:rsidRPr="00625237">
        <w:rPr>
          <w:rFonts w:ascii="David" w:hAnsi="David" w:cs="David"/>
          <w:szCs w:val="24"/>
          <w:rtl/>
        </w:rPr>
        <w:t xml:space="preserve"> החוקרים המנחים, יגיעו לעבודה משותפת עם המנהלים והעמיתים בהתאם לצורך של התקדמות המחקר. החוקרים המנחים ישתתפו גם בסמינר שיתקיים באוניברסיטת </w:t>
      </w:r>
      <w:proofErr w:type="spellStart"/>
      <w:r w:rsidRPr="00625237">
        <w:rPr>
          <w:rFonts w:ascii="David" w:hAnsi="David" w:cs="David"/>
          <w:szCs w:val="24"/>
          <w:rtl/>
        </w:rPr>
        <w:t>וונדרבליט</w:t>
      </w:r>
      <w:proofErr w:type="spellEnd"/>
      <w:r w:rsidRPr="00625237">
        <w:rPr>
          <w:rFonts w:ascii="David" w:hAnsi="David" w:cs="David"/>
          <w:szCs w:val="24"/>
          <w:rtl/>
        </w:rPr>
        <w:t xml:space="preserve">. ההתקשרות של המנחים תבוצע ע"י קרן דה רוטשילד בהתאם לכללים המחייבים. </w:t>
      </w:r>
    </w:p>
    <w:p w14:paraId="750F21FF" w14:textId="568B75AD" w:rsidR="00C91892" w:rsidRPr="00625237" w:rsidRDefault="00C91892" w:rsidP="00625237">
      <w:pPr>
        <w:pStyle w:val="a3"/>
        <w:numPr>
          <w:ilvl w:val="0"/>
          <w:numId w:val="4"/>
        </w:numPr>
        <w:pBdr>
          <w:top w:val="nil"/>
          <w:left w:val="nil"/>
          <w:bottom w:val="nil"/>
          <w:right w:val="nil"/>
          <w:between w:val="nil"/>
          <w:bar w:val="nil"/>
        </w:pBdr>
        <w:spacing w:line="360" w:lineRule="auto"/>
        <w:contextualSpacing w:val="0"/>
        <w:jc w:val="both"/>
        <w:rPr>
          <w:rFonts w:ascii="David" w:hAnsi="David" w:cs="David"/>
          <w:b/>
          <w:bCs/>
          <w:szCs w:val="24"/>
        </w:rPr>
      </w:pPr>
      <w:r w:rsidRPr="00625237">
        <w:rPr>
          <w:rFonts w:ascii="David" w:hAnsi="David" w:cs="David"/>
          <w:b/>
          <w:bCs/>
          <w:szCs w:val="24"/>
          <w:rtl/>
        </w:rPr>
        <w:t>רישות והובלת שינוי</w:t>
      </w:r>
    </w:p>
    <w:p w14:paraId="60983842" w14:textId="008176F3" w:rsidR="0023122C" w:rsidRPr="00625237" w:rsidRDefault="00C91892" w:rsidP="00625237">
      <w:pPr>
        <w:pBdr>
          <w:top w:val="nil"/>
          <w:left w:val="nil"/>
          <w:bottom w:val="nil"/>
          <w:right w:val="nil"/>
          <w:between w:val="nil"/>
          <w:bar w:val="nil"/>
        </w:pBdr>
        <w:spacing w:line="360" w:lineRule="auto"/>
        <w:ind w:left="360"/>
        <w:jc w:val="both"/>
        <w:rPr>
          <w:rFonts w:ascii="David" w:hAnsi="David" w:cs="David"/>
          <w:b/>
          <w:bCs/>
          <w:szCs w:val="24"/>
          <w:rtl/>
        </w:rPr>
      </w:pPr>
      <w:r w:rsidRPr="00625237">
        <w:rPr>
          <w:rFonts w:ascii="David" w:hAnsi="David" w:cs="David"/>
          <w:szCs w:val="24"/>
          <w:rtl/>
        </w:rPr>
        <w:t xml:space="preserve">עם סיום התכנית ישתלבו המשתתפים </w:t>
      </w:r>
      <w:r w:rsidR="000946E6" w:rsidRPr="00625237">
        <w:rPr>
          <w:rFonts w:ascii="David" w:hAnsi="David" w:cs="David"/>
          <w:szCs w:val="24"/>
          <w:rtl/>
        </w:rPr>
        <w:t xml:space="preserve">בשאיפה </w:t>
      </w:r>
      <w:r w:rsidRPr="00625237">
        <w:rPr>
          <w:rFonts w:ascii="David" w:hAnsi="David" w:cs="David"/>
          <w:szCs w:val="24"/>
          <w:rtl/>
        </w:rPr>
        <w:t>ב</w:t>
      </w:r>
      <w:r w:rsidR="00321744">
        <w:rPr>
          <w:rFonts w:ascii="David" w:hAnsi="David" w:cs="David" w:hint="cs"/>
          <w:szCs w:val="24"/>
          <w:rtl/>
        </w:rPr>
        <w:t>שירות המדינה</w:t>
      </w:r>
      <w:r w:rsidRPr="00625237">
        <w:rPr>
          <w:rFonts w:ascii="David" w:hAnsi="David" w:cs="David"/>
          <w:szCs w:val="24"/>
          <w:rtl/>
        </w:rPr>
        <w:t xml:space="preserve"> וכן ישתלבו ברשת עתודות במערכת החינוך. במהל</w:t>
      </w:r>
      <w:r w:rsidR="000946E6" w:rsidRPr="00625237">
        <w:rPr>
          <w:rFonts w:ascii="David" w:hAnsi="David" w:cs="David"/>
          <w:szCs w:val="24"/>
          <w:rtl/>
        </w:rPr>
        <w:t xml:space="preserve">ך השתלבותם </w:t>
      </w:r>
      <w:r w:rsidRPr="00625237">
        <w:rPr>
          <w:rFonts w:ascii="David" w:hAnsi="David" w:cs="David"/>
          <w:szCs w:val="24"/>
          <w:rtl/>
        </w:rPr>
        <w:t>ימשיכו להיות פעילים ברשת המקדמת המשך למידה של חבריה כמשרתי ציבור, יצירת שיתופי פעולה רב-מגזריים וסיוע הדדי בפעילות השוטפת. יתרה מזאת, הרשת תיצור הזדמנויות לשיתופי פעולה, באמצעות קידום והובלה של תהליכי שינוי אפקטיביים במערכת החינוך</w:t>
      </w:r>
      <w:r w:rsidR="000946E6" w:rsidRPr="00625237">
        <w:rPr>
          <w:rFonts w:ascii="David" w:hAnsi="David" w:cs="David"/>
          <w:szCs w:val="24"/>
          <w:rtl/>
        </w:rPr>
        <w:t xml:space="preserve">. </w:t>
      </w:r>
      <w:r w:rsidRPr="00625237">
        <w:rPr>
          <w:rFonts w:ascii="David" w:hAnsi="David" w:cs="David"/>
          <w:szCs w:val="24"/>
          <w:rtl/>
        </w:rPr>
        <w:t>בנוסף, הרשת תהווה מקום לתמיכה, קידום ופיתוח הקריירה של בוגרי התכנית וליווי על פי צורך.</w:t>
      </w:r>
    </w:p>
    <w:p w14:paraId="0E5C4743" w14:textId="77777777" w:rsidR="00625237" w:rsidRDefault="00625237" w:rsidP="00625237">
      <w:pPr>
        <w:pStyle w:val="a3"/>
        <w:pBdr>
          <w:top w:val="nil"/>
          <w:left w:val="nil"/>
          <w:bottom w:val="nil"/>
          <w:right w:val="nil"/>
          <w:between w:val="nil"/>
          <w:bar w:val="nil"/>
        </w:pBdr>
        <w:spacing w:line="360" w:lineRule="auto"/>
        <w:ind w:left="360"/>
        <w:contextualSpacing w:val="0"/>
        <w:jc w:val="both"/>
        <w:rPr>
          <w:rFonts w:ascii="David" w:hAnsi="David" w:cs="David"/>
          <w:b/>
          <w:bCs/>
          <w:szCs w:val="24"/>
          <w:rtl/>
        </w:rPr>
      </w:pPr>
    </w:p>
    <w:p w14:paraId="79FB262F" w14:textId="01BD0499" w:rsidR="00625237" w:rsidRDefault="00625237" w:rsidP="00625237">
      <w:pPr>
        <w:pStyle w:val="a3"/>
        <w:pBdr>
          <w:top w:val="nil"/>
          <w:left w:val="nil"/>
          <w:bottom w:val="nil"/>
          <w:right w:val="nil"/>
          <w:between w:val="nil"/>
          <w:bar w:val="nil"/>
        </w:pBdr>
        <w:spacing w:line="360" w:lineRule="auto"/>
        <w:ind w:left="360"/>
        <w:contextualSpacing w:val="0"/>
        <w:jc w:val="both"/>
        <w:rPr>
          <w:rFonts w:ascii="David" w:hAnsi="David" w:cs="David"/>
          <w:szCs w:val="24"/>
          <w:rtl/>
        </w:rPr>
      </w:pPr>
      <w:r w:rsidRPr="00625237">
        <w:rPr>
          <w:rFonts w:ascii="David" w:hAnsi="David" w:cs="David"/>
          <w:b/>
          <w:bCs/>
          <w:szCs w:val="24"/>
          <w:rtl/>
        </w:rPr>
        <w:t xml:space="preserve">שלב ב': </w:t>
      </w:r>
      <w:r>
        <w:rPr>
          <w:rFonts w:ascii="David" w:hAnsi="David" w:cs="David" w:hint="cs"/>
          <w:b/>
          <w:bCs/>
          <w:szCs w:val="24"/>
          <w:rtl/>
        </w:rPr>
        <w:t>הרחבה של</w:t>
      </w:r>
      <w:r w:rsidRPr="00625237">
        <w:rPr>
          <w:rFonts w:ascii="David" w:hAnsi="David" w:cs="David"/>
          <w:b/>
          <w:bCs/>
          <w:szCs w:val="24"/>
          <w:rtl/>
        </w:rPr>
        <w:t xml:space="preserve"> תכנית ההכשרה </w:t>
      </w:r>
    </w:p>
    <w:p w14:paraId="59E57BA4" w14:textId="77777777" w:rsidR="00321744" w:rsidRPr="00321744" w:rsidRDefault="00321744" w:rsidP="00321744">
      <w:pPr>
        <w:pBdr>
          <w:top w:val="nil"/>
          <w:left w:val="nil"/>
          <w:bottom w:val="nil"/>
          <w:right w:val="nil"/>
          <w:between w:val="nil"/>
          <w:bar w:val="nil"/>
        </w:pBdr>
        <w:spacing w:line="360" w:lineRule="auto"/>
        <w:ind w:left="360"/>
        <w:jc w:val="both"/>
        <w:rPr>
          <w:rFonts w:ascii="David" w:hAnsi="David" w:cs="David"/>
          <w:szCs w:val="24"/>
        </w:rPr>
      </w:pPr>
      <w:r w:rsidRPr="00321744">
        <w:rPr>
          <w:rFonts w:ascii="David" w:hAnsi="David" w:cs="David"/>
          <w:szCs w:val="24"/>
          <w:rtl/>
        </w:rPr>
        <w:t xml:space="preserve">שלב ב' כולל הרחבה של </w:t>
      </w:r>
      <w:proofErr w:type="spellStart"/>
      <w:r w:rsidRPr="00321744">
        <w:rPr>
          <w:rFonts w:ascii="David" w:hAnsi="David" w:cs="David"/>
          <w:szCs w:val="24"/>
          <w:rtl/>
        </w:rPr>
        <w:t>התכנית</w:t>
      </w:r>
      <w:proofErr w:type="spellEnd"/>
      <w:r w:rsidRPr="00321744">
        <w:rPr>
          <w:rFonts w:ascii="David" w:hAnsi="David" w:cs="David"/>
          <w:szCs w:val="24"/>
          <w:rtl/>
        </w:rPr>
        <w:t xml:space="preserve"> שאושרה בשלב א', באמצעות הוספת רכיבים שלא נכללו במסגרת ההתקשרות המקורית. הרחבה זו נועדה להעמיק את רכיב המחקר ואת החיבור בין האקדמיה לבין תהליכי קבלת ההחלטות במשרד החינוך, והיא כוללת בין היתר</w:t>
      </w:r>
      <w:r w:rsidRPr="00321744">
        <w:rPr>
          <w:rFonts w:ascii="David" w:hAnsi="David" w:cs="David"/>
          <w:szCs w:val="24"/>
        </w:rPr>
        <w:t>:</w:t>
      </w:r>
    </w:p>
    <w:p w14:paraId="53C539B7" w14:textId="5DEA88A0" w:rsidR="00321744" w:rsidRPr="00321744" w:rsidRDefault="00321744" w:rsidP="00B9052E">
      <w:pPr>
        <w:pStyle w:val="a3"/>
        <w:numPr>
          <w:ilvl w:val="0"/>
          <w:numId w:val="11"/>
        </w:numPr>
        <w:pBdr>
          <w:top w:val="nil"/>
          <w:left w:val="nil"/>
          <w:bottom w:val="nil"/>
          <w:right w:val="nil"/>
          <w:between w:val="nil"/>
          <w:bar w:val="nil"/>
        </w:pBdr>
        <w:spacing w:line="360" w:lineRule="auto"/>
        <w:jc w:val="both"/>
        <w:rPr>
          <w:rFonts w:ascii="David" w:hAnsi="David" w:cs="David"/>
          <w:szCs w:val="24"/>
        </w:rPr>
      </w:pPr>
      <w:r w:rsidRPr="00321744">
        <w:rPr>
          <w:rFonts w:ascii="David" w:hAnsi="David" w:cs="David"/>
          <w:szCs w:val="24"/>
          <w:rtl/>
        </w:rPr>
        <w:t>הענקת מלגות קיום ומלגות לימודים לדוקטורנטים</w:t>
      </w:r>
      <w:r>
        <w:rPr>
          <w:rFonts w:ascii="David" w:hAnsi="David" w:cs="David" w:hint="cs"/>
          <w:szCs w:val="24"/>
          <w:rtl/>
        </w:rPr>
        <w:t xml:space="preserve"> אשר יצטרפו לקבוצות מחקר </w:t>
      </w:r>
      <w:r w:rsidR="00B9052E">
        <w:rPr>
          <w:rFonts w:ascii="David" w:hAnsi="David" w:cs="David" w:hint="cs"/>
          <w:szCs w:val="24"/>
          <w:rtl/>
        </w:rPr>
        <w:t xml:space="preserve">ייעודיות אשר יונחו על ידי חוקרי מדיניות חינוך מובילים ממוסדות אקדמיים בחו"ל. </w:t>
      </w:r>
    </w:p>
    <w:p w14:paraId="50440AFB" w14:textId="77777777" w:rsidR="00321744" w:rsidRPr="00321744" w:rsidRDefault="00321744" w:rsidP="00321744">
      <w:pPr>
        <w:pStyle w:val="a3"/>
        <w:numPr>
          <w:ilvl w:val="0"/>
          <w:numId w:val="11"/>
        </w:numPr>
        <w:pBdr>
          <w:top w:val="nil"/>
          <w:left w:val="nil"/>
          <w:bottom w:val="nil"/>
          <w:right w:val="nil"/>
          <w:between w:val="nil"/>
          <w:bar w:val="nil"/>
        </w:pBdr>
        <w:spacing w:line="360" w:lineRule="auto"/>
        <w:jc w:val="both"/>
        <w:rPr>
          <w:rFonts w:ascii="David" w:hAnsi="David" w:cs="David"/>
          <w:szCs w:val="24"/>
        </w:rPr>
      </w:pPr>
      <w:r w:rsidRPr="00321744">
        <w:rPr>
          <w:rFonts w:ascii="David" w:hAnsi="David" w:cs="David"/>
          <w:szCs w:val="24"/>
          <w:rtl/>
        </w:rPr>
        <w:t>ביצוע מחקרי מדיניות בשותפות בין העמיתים, מנהלי המשרד וחוקרים מהאקדמיה, לרבות מימון הוצאות המחקר וייעוץ סטטיסטי מקצועי</w:t>
      </w:r>
      <w:r w:rsidRPr="00321744">
        <w:rPr>
          <w:rFonts w:ascii="David" w:hAnsi="David" w:cs="David"/>
          <w:szCs w:val="24"/>
        </w:rPr>
        <w:t xml:space="preserve">. </w:t>
      </w:r>
    </w:p>
    <w:p w14:paraId="5D660F6E" w14:textId="3E0A33BA" w:rsidR="00321744" w:rsidRPr="00321744" w:rsidRDefault="00321744" w:rsidP="00321744">
      <w:pPr>
        <w:pStyle w:val="a3"/>
        <w:numPr>
          <w:ilvl w:val="0"/>
          <w:numId w:val="11"/>
        </w:numPr>
        <w:pBdr>
          <w:top w:val="nil"/>
          <w:left w:val="nil"/>
          <w:bottom w:val="nil"/>
          <w:right w:val="nil"/>
          <w:between w:val="nil"/>
          <w:bar w:val="nil"/>
        </w:pBdr>
        <w:spacing w:line="360" w:lineRule="auto"/>
        <w:jc w:val="both"/>
        <w:rPr>
          <w:rFonts w:ascii="David" w:hAnsi="David" w:cs="David"/>
          <w:szCs w:val="24"/>
        </w:rPr>
      </w:pPr>
      <w:r w:rsidRPr="00321744">
        <w:rPr>
          <w:rFonts w:ascii="David" w:hAnsi="David" w:cs="David"/>
          <w:szCs w:val="24"/>
          <w:rtl/>
        </w:rPr>
        <w:t>הרחבת ההכשרה באמצעות רכיב למידה בינלאומי, במטרה לחשוף את המשתתפים למודלים מתקדמים של מדיניות מבוססת ראיות</w:t>
      </w:r>
      <w:r w:rsidR="00B9052E">
        <w:rPr>
          <w:rFonts w:ascii="David" w:hAnsi="David" w:cs="David" w:hint="cs"/>
          <w:szCs w:val="24"/>
          <w:rtl/>
        </w:rPr>
        <w:t>.</w:t>
      </w:r>
    </w:p>
    <w:p w14:paraId="2F6ADD68" w14:textId="2F211AD5" w:rsidR="00321744" w:rsidRPr="00321744" w:rsidRDefault="00B9052E" w:rsidP="00321744">
      <w:pPr>
        <w:pStyle w:val="a3"/>
        <w:numPr>
          <w:ilvl w:val="0"/>
          <w:numId w:val="11"/>
        </w:numPr>
        <w:pBdr>
          <w:top w:val="nil"/>
          <w:left w:val="nil"/>
          <w:bottom w:val="nil"/>
          <w:right w:val="nil"/>
          <w:between w:val="nil"/>
          <w:bar w:val="nil"/>
        </w:pBdr>
        <w:spacing w:line="360" w:lineRule="auto"/>
        <w:jc w:val="both"/>
        <w:rPr>
          <w:rFonts w:ascii="David" w:hAnsi="David" w:cs="David"/>
          <w:szCs w:val="24"/>
        </w:rPr>
      </w:pPr>
      <w:r>
        <w:rPr>
          <w:rFonts w:ascii="David" w:hAnsi="David" w:cs="David" w:hint="cs"/>
          <w:szCs w:val="24"/>
          <w:rtl/>
        </w:rPr>
        <w:t>הוספת רכיב של</w:t>
      </w:r>
      <w:r w:rsidR="00321744" w:rsidRPr="00321744">
        <w:rPr>
          <w:rFonts w:ascii="David" w:hAnsi="David" w:cs="David"/>
          <w:szCs w:val="24"/>
          <w:rtl/>
        </w:rPr>
        <w:t xml:space="preserve"> כוח האדם המקצועי הנדרש להפעלת רכיבי ההרחבה, לליווי המחקרים, לתיאום עם החוקרים ולניהול </w:t>
      </w:r>
      <w:proofErr w:type="spellStart"/>
      <w:r w:rsidR="00321744" w:rsidRPr="00321744">
        <w:rPr>
          <w:rFonts w:ascii="David" w:hAnsi="David" w:cs="David"/>
          <w:szCs w:val="24"/>
          <w:rtl/>
        </w:rPr>
        <w:t>התכנית</w:t>
      </w:r>
      <w:proofErr w:type="spellEnd"/>
      <w:r w:rsidR="00321744" w:rsidRPr="00321744">
        <w:rPr>
          <w:rFonts w:ascii="David" w:hAnsi="David" w:cs="David"/>
          <w:szCs w:val="24"/>
          <w:rtl/>
        </w:rPr>
        <w:t xml:space="preserve"> המורחבת</w:t>
      </w:r>
      <w:r w:rsidR="00321744" w:rsidRPr="00321744">
        <w:rPr>
          <w:rFonts w:ascii="David" w:hAnsi="David" w:cs="David"/>
          <w:szCs w:val="24"/>
        </w:rPr>
        <w:t xml:space="preserve">. </w:t>
      </w:r>
    </w:p>
    <w:p w14:paraId="4B661D87" w14:textId="49BB480F" w:rsidR="00321744" w:rsidRPr="00321744" w:rsidRDefault="00321744" w:rsidP="00B9052E">
      <w:pPr>
        <w:pBdr>
          <w:top w:val="nil"/>
          <w:left w:val="nil"/>
          <w:bottom w:val="nil"/>
          <w:right w:val="nil"/>
          <w:between w:val="nil"/>
          <w:bar w:val="nil"/>
        </w:pBdr>
        <w:spacing w:line="360" w:lineRule="auto"/>
        <w:ind w:left="360"/>
        <w:jc w:val="both"/>
        <w:rPr>
          <w:rFonts w:ascii="David" w:hAnsi="David" w:cs="David"/>
          <w:szCs w:val="24"/>
        </w:rPr>
      </w:pPr>
      <w:r w:rsidRPr="00321744">
        <w:rPr>
          <w:rFonts w:ascii="David" w:hAnsi="David" w:cs="David"/>
          <w:szCs w:val="24"/>
          <w:rtl/>
        </w:rPr>
        <w:t xml:space="preserve">רכיבים אלה מהווים אלא תוספת מהותית המרחיבה את היקף </w:t>
      </w:r>
      <w:proofErr w:type="spellStart"/>
      <w:r w:rsidRPr="00321744">
        <w:rPr>
          <w:rFonts w:ascii="David" w:hAnsi="David" w:cs="David"/>
          <w:szCs w:val="24"/>
          <w:rtl/>
        </w:rPr>
        <w:t>התכנית</w:t>
      </w:r>
      <w:proofErr w:type="spellEnd"/>
      <w:r w:rsidRPr="00321744">
        <w:rPr>
          <w:rFonts w:ascii="David" w:hAnsi="David" w:cs="David"/>
          <w:szCs w:val="24"/>
          <w:rtl/>
        </w:rPr>
        <w:t>, מעמיקה את רכיב המחקר ואת תהליכי תיווך הידע ומאפשרת מימוש מלא של יעדיה בתחום קידום מדיניות חינוך מבוססת ראיות</w:t>
      </w:r>
      <w:r w:rsidRPr="00321744">
        <w:rPr>
          <w:rFonts w:ascii="David" w:hAnsi="David" w:cs="David"/>
          <w:szCs w:val="24"/>
        </w:rPr>
        <w:t>.</w:t>
      </w:r>
    </w:p>
    <w:p w14:paraId="16774E15" w14:textId="77777777" w:rsidR="00625237" w:rsidRPr="00625237" w:rsidRDefault="00625237" w:rsidP="00625237">
      <w:pPr>
        <w:pBdr>
          <w:top w:val="nil"/>
          <w:left w:val="nil"/>
          <w:bottom w:val="nil"/>
          <w:right w:val="nil"/>
          <w:between w:val="nil"/>
          <w:bar w:val="nil"/>
        </w:pBdr>
        <w:spacing w:line="360" w:lineRule="auto"/>
        <w:ind w:left="360"/>
        <w:jc w:val="both"/>
        <w:rPr>
          <w:rFonts w:ascii="David" w:hAnsi="David" w:cs="David"/>
          <w:b/>
          <w:bCs/>
          <w:szCs w:val="24"/>
          <w:rtl/>
        </w:rPr>
      </w:pPr>
    </w:p>
    <w:p w14:paraId="4AB3294C" w14:textId="77777777" w:rsidR="0023122C" w:rsidRPr="00625237" w:rsidRDefault="0023122C" w:rsidP="00625237">
      <w:pPr>
        <w:spacing w:line="360" w:lineRule="auto"/>
        <w:rPr>
          <w:rFonts w:ascii="David" w:hAnsi="David" w:cs="David"/>
          <w:b/>
          <w:bCs/>
          <w:szCs w:val="24"/>
          <w:u w:val="single"/>
          <w:rtl/>
        </w:rPr>
      </w:pPr>
      <w:r w:rsidRPr="00625237">
        <w:rPr>
          <w:rFonts w:ascii="David" w:hAnsi="David" w:cs="David"/>
          <w:b/>
          <w:bCs/>
          <w:szCs w:val="24"/>
          <w:u w:val="single"/>
          <w:rtl/>
        </w:rPr>
        <w:t>היקף פעילות מתוכנן</w:t>
      </w:r>
    </w:p>
    <w:p w14:paraId="564422F9" w14:textId="77777777" w:rsidR="0023122C" w:rsidRPr="00625237" w:rsidRDefault="0023122C" w:rsidP="00625237">
      <w:pPr>
        <w:spacing w:line="360" w:lineRule="auto"/>
        <w:rPr>
          <w:rFonts w:ascii="David" w:hAnsi="David" w:cs="David"/>
          <w:b/>
          <w:bCs/>
          <w:szCs w:val="24"/>
          <w:u w:val="single"/>
          <w:rtl/>
        </w:rPr>
      </w:pPr>
      <w:r w:rsidRPr="00625237">
        <w:rPr>
          <w:rFonts w:ascii="David" w:hAnsi="David" w:cs="David"/>
          <w:szCs w:val="24"/>
          <w:rtl/>
        </w:rPr>
        <w:t xml:space="preserve">  </w:t>
      </w:r>
    </w:p>
    <w:p w14:paraId="61210332" w14:textId="057331CC" w:rsidR="00B9052E" w:rsidRPr="00B9052E" w:rsidRDefault="00B9052E" w:rsidP="00B9052E">
      <w:pPr>
        <w:pBdr>
          <w:top w:val="nil"/>
          <w:left w:val="nil"/>
          <w:bottom w:val="nil"/>
          <w:right w:val="nil"/>
          <w:between w:val="nil"/>
          <w:bar w:val="nil"/>
        </w:pBdr>
        <w:spacing w:line="360" w:lineRule="auto"/>
        <w:rPr>
          <w:rFonts w:ascii="David" w:hAnsi="David" w:cs="David"/>
          <w:szCs w:val="24"/>
        </w:rPr>
      </w:pPr>
      <w:r w:rsidRPr="00B9052E">
        <w:rPr>
          <w:rFonts w:ascii="David" w:hAnsi="David" w:cs="David"/>
          <w:b/>
          <w:bCs/>
          <w:szCs w:val="24"/>
          <w:rtl/>
        </w:rPr>
        <w:t>שלב א</w:t>
      </w:r>
      <w:r>
        <w:rPr>
          <w:rFonts w:ascii="David" w:hAnsi="David" w:cs="David" w:hint="cs"/>
          <w:szCs w:val="24"/>
          <w:rtl/>
        </w:rPr>
        <w:t>':</w:t>
      </w:r>
      <w:r w:rsidRPr="00B9052E">
        <w:rPr>
          <w:rFonts w:ascii="David" w:hAnsi="David" w:cs="David"/>
          <w:szCs w:val="24"/>
        </w:rPr>
        <w:br/>
      </w:r>
      <w:r>
        <w:rPr>
          <w:rFonts w:ascii="David" w:hAnsi="David" w:cs="David" w:hint="cs"/>
          <w:szCs w:val="24"/>
          <w:rtl/>
        </w:rPr>
        <w:t>1 ב</w:t>
      </w:r>
      <w:r w:rsidRPr="00B9052E">
        <w:rPr>
          <w:rFonts w:ascii="David" w:hAnsi="David" w:cs="David"/>
          <w:szCs w:val="24"/>
          <w:rtl/>
        </w:rPr>
        <w:t xml:space="preserve">ינואר 2025 </w:t>
      </w:r>
      <w:r>
        <w:rPr>
          <w:rFonts w:ascii="David" w:hAnsi="David" w:cs="David" w:hint="cs"/>
          <w:szCs w:val="24"/>
          <w:rtl/>
        </w:rPr>
        <w:t>עד</w:t>
      </w:r>
      <w:r w:rsidRPr="00B9052E">
        <w:rPr>
          <w:rFonts w:ascii="David" w:hAnsi="David" w:cs="David"/>
          <w:szCs w:val="24"/>
          <w:rtl/>
        </w:rPr>
        <w:t xml:space="preserve"> </w:t>
      </w:r>
      <w:r>
        <w:rPr>
          <w:rFonts w:ascii="David" w:hAnsi="David" w:cs="David" w:hint="cs"/>
          <w:szCs w:val="24"/>
          <w:rtl/>
        </w:rPr>
        <w:t>31 ב</w:t>
      </w:r>
      <w:r w:rsidRPr="00B9052E">
        <w:rPr>
          <w:rFonts w:ascii="David" w:hAnsi="David" w:cs="David"/>
          <w:szCs w:val="24"/>
          <w:rtl/>
        </w:rPr>
        <w:t>דצמבר 2026</w:t>
      </w:r>
      <w:r>
        <w:rPr>
          <w:rFonts w:ascii="David" w:hAnsi="David" w:cs="David" w:hint="cs"/>
          <w:szCs w:val="24"/>
          <w:rtl/>
        </w:rPr>
        <w:t>-</w:t>
      </w:r>
      <w:r w:rsidRPr="00B9052E">
        <w:rPr>
          <w:rFonts w:ascii="David" w:hAnsi="David" w:cs="David"/>
          <w:szCs w:val="24"/>
          <w:rtl/>
        </w:rPr>
        <w:t xml:space="preserve"> פרסום </w:t>
      </w:r>
      <w:proofErr w:type="spellStart"/>
      <w:r w:rsidRPr="00B9052E">
        <w:rPr>
          <w:rFonts w:ascii="David" w:hAnsi="David" w:cs="David"/>
          <w:szCs w:val="24"/>
          <w:rtl/>
        </w:rPr>
        <w:t>התכנית</w:t>
      </w:r>
      <w:proofErr w:type="spellEnd"/>
      <w:r w:rsidRPr="00B9052E">
        <w:rPr>
          <w:rFonts w:ascii="David" w:hAnsi="David" w:cs="David"/>
          <w:szCs w:val="24"/>
          <w:rtl/>
        </w:rPr>
        <w:t xml:space="preserve">, איתור ומיון מועמדים למחזור א', הפעלת תכנית ההכשרה, הליווי והרישות עבור </w:t>
      </w:r>
      <w:r>
        <w:rPr>
          <w:rFonts w:ascii="David" w:hAnsi="David" w:cs="David" w:hint="cs"/>
          <w:szCs w:val="24"/>
          <w:rtl/>
        </w:rPr>
        <w:t>10 עמיתים ו- 10 מנהלים</w:t>
      </w:r>
      <w:r w:rsidRPr="00B9052E">
        <w:rPr>
          <w:rFonts w:ascii="David" w:hAnsi="David" w:cs="David"/>
          <w:szCs w:val="24"/>
        </w:rPr>
        <w:t>.</w:t>
      </w:r>
    </w:p>
    <w:p w14:paraId="4A847226" w14:textId="729807B6" w:rsidR="00B9052E" w:rsidRPr="00B9052E" w:rsidRDefault="00B9052E" w:rsidP="00B9052E">
      <w:pPr>
        <w:pBdr>
          <w:top w:val="nil"/>
          <w:left w:val="nil"/>
          <w:bottom w:val="nil"/>
          <w:right w:val="nil"/>
          <w:between w:val="nil"/>
          <w:bar w:val="nil"/>
        </w:pBdr>
        <w:spacing w:line="360" w:lineRule="auto"/>
        <w:rPr>
          <w:rFonts w:ascii="David" w:hAnsi="David" w:cs="David"/>
          <w:szCs w:val="24"/>
        </w:rPr>
      </w:pPr>
      <w:r w:rsidRPr="00B9052E">
        <w:rPr>
          <w:rFonts w:ascii="David" w:hAnsi="David" w:cs="David"/>
          <w:b/>
          <w:bCs/>
          <w:szCs w:val="24"/>
          <w:rtl/>
        </w:rPr>
        <w:t>שלב ב</w:t>
      </w:r>
      <w:r>
        <w:rPr>
          <w:rFonts w:ascii="David" w:hAnsi="David" w:cs="David" w:hint="cs"/>
          <w:b/>
          <w:bCs/>
          <w:szCs w:val="24"/>
          <w:rtl/>
        </w:rPr>
        <w:t>':</w:t>
      </w:r>
      <w:r w:rsidRPr="00B9052E">
        <w:rPr>
          <w:rFonts w:ascii="David" w:hAnsi="David" w:cs="David"/>
          <w:szCs w:val="24"/>
        </w:rPr>
        <w:br/>
      </w:r>
      <w:r>
        <w:rPr>
          <w:rFonts w:ascii="David" w:hAnsi="David" w:cs="David" w:hint="cs"/>
          <w:szCs w:val="24"/>
          <w:rtl/>
        </w:rPr>
        <w:t xml:space="preserve">1 באוגוסט 2026 עד 31 בדצמבר 2027 - </w:t>
      </w:r>
      <w:r w:rsidRPr="00B9052E">
        <w:rPr>
          <w:rFonts w:ascii="David" w:hAnsi="David" w:cs="David"/>
          <w:szCs w:val="24"/>
          <w:rtl/>
        </w:rPr>
        <w:t xml:space="preserve">הרחבת </w:t>
      </w:r>
      <w:proofErr w:type="spellStart"/>
      <w:r w:rsidRPr="00B9052E">
        <w:rPr>
          <w:rFonts w:ascii="David" w:hAnsi="David" w:cs="David"/>
          <w:szCs w:val="24"/>
          <w:rtl/>
        </w:rPr>
        <w:t>התכנית</w:t>
      </w:r>
      <w:proofErr w:type="spellEnd"/>
      <w:r w:rsidRPr="00B9052E">
        <w:rPr>
          <w:rFonts w:ascii="David" w:hAnsi="David" w:cs="David"/>
          <w:szCs w:val="24"/>
          <w:rtl/>
        </w:rPr>
        <w:t xml:space="preserve"> באמצעות הוספת רכיבי מחקר ויישום שלא נכללו בשלב א</w:t>
      </w:r>
      <w:r w:rsidRPr="00B9052E">
        <w:rPr>
          <w:rFonts w:ascii="David" w:hAnsi="David" w:cs="David"/>
          <w:szCs w:val="24"/>
        </w:rPr>
        <w:t>'</w:t>
      </w:r>
      <w:r>
        <w:rPr>
          <w:rFonts w:ascii="David" w:hAnsi="David" w:cs="David" w:hint="cs"/>
          <w:szCs w:val="24"/>
          <w:rtl/>
        </w:rPr>
        <w:t>.</w:t>
      </w:r>
    </w:p>
    <w:p w14:paraId="1D296693" w14:textId="77777777" w:rsidR="0021626B" w:rsidRPr="00B9052E" w:rsidRDefault="0021626B" w:rsidP="00625237">
      <w:pPr>
        <w:spacing w:line="360" w:lineRule="auto"/>
        <w:jc w:val="both"/>
        <w:rPr>
          <w:rFonts w:ascii="David" w:hAnsi="David" w:cs="David"/>
          <w:szCs w:val="24"/>
          <w:rtl/>
        </w:rPr>
      </w:pPr>
    </w:p>
    <w:p w14:paraId="5BC816A1" w14:textId="77777777" w:rsidR="00BB4FB3" w:rsidRPr="00625237" w:rsidRDefault="00BB4FB3" w:rsidP="00625237">
      <w:pPr>
        <w:spacing w:line="360" w:lineRule="auto"/>
        <w:jc w:val="both"/>
        <w:rPr>
          <w:rFonts w:ascii="David" w:hAnsi="David" w:cs="David"/>
          <w:b/>
          <w:bCs/>
          <w:szCs w:val="24"/>
          <w:rtl/>
        </w:rPr>
      </w:pPr>
      <w:r w:rsidRPr="00625237">
        <w:rPr>
          <w:rFonts w:ascii="David" w:hAnsi="David" w:cs="David"/>
          <w:b/>
          <w:bCs/>
          <w:szCs w:val="24"/>
          <w:rtl/>
        </w:rPr>
        <w:t xml:space="preserve">עלות תכנית </w:t>
      </w:r>
      <w:r w:rsidR="000946E6" w:rsidRPr="00625237">
        <w:rPr>
          <w:rFonts w:ascii="David" w:hAnsi="David" w:cs="David"/>
          <w:b/>
          <w:bCs/>
          <w:szCs w:val="24"/>
          <w:rtl/>
        </w:rPr>
        <w:t>:</w:t>
      </w:r>
    </w:p>
    <w:p w14:paraId="2619182C" w14:textId="4B8F9C80" w:rsidR="00BB4FB3" w:rsidRPr="00625237" w:rsidRDefault="00BB4FB3" w:rsidP="00625237">
      <w:pPr>
        <w:spacing w:line="360" w:lineRule="auto"/>
        <w:jc w:val="both"/>
        <w:rPr>
          <w:rFonts w:ascii="David" w:hAnsi="David" w:cs="David"/>
          <w:szCs w:val="24"/>
          <w:rtl/>
        </w:rPr>
      </w:pPr>
      <w:r w:rsidRPr="00625237">
        <w:rPr>
          <w:rFonts w:ascii="David" w:hAnsi="David" w:cs="David"/>
          <w:szCs w:val="24"/>
          <w:rtl/>
        </w:rPr>
        <w:t xml:space="preserve">עלות הפעלת התוכנית– </w:t>
      </w:r>
      <w:r w:rsidR="00DC4828" w:rsidRPr="00625237">
        <w:rPr>
          <w:rFonts w:ascii="David" w:hAnsi="David" w:cs="David"/>
          <w:szCs w:val="24"/>
          <w:rtl/>
        </w:rPr>
        <w:t>4,518,510</w:t>
      </w:r>
      <w:r w:rsidRPr="00625237">
        <w:rPr>
          <w:rFonts w:ascii="David" w:hAnsi="David" w:cs="David"/>
          <w:szCs w:val="24"/>
          <w:rtl/>
        </w:rPr>
        <w:t xml:space="preserve"> ₪</w:t>
      </w:r>
      <w:r w:rsidR="003B45D6" w:rsidRPr="00625237">
        <w:rPr>
          <w:rFonts w:ascii="David" w:hAnsi="David" w:cs="David"/>
          <w:szCs w:val="24"/>
          <w:rtl/>
        </w:rPr>
        <w:t xml:space="preserve"> (מתוכו 2,600,000 ₪ שלב א')</w:t>
      </w:r>
    </w:p>
    <w:p w14:paraId="2BC1293A" w14:textId="2063720D" w:rsidR="00BB4FB3" w:rsidRPr="00625237" w:rsidRDefault="00BB4FB3" w:rsidP="00625237">
      <w:pPr>
        <w:spacing w:line="360" w:lineRule="auto"/>
        <w:jc w:val="both"/>
        <w:rPr>
          <w:rFonts w:ascii="David" w:hAnsi="David" w:cs="David"/>
          <w:szCs w:val="24"/>
          <w:rtl/>
        </w:rPr>
      </w:pPr>
      <w:r w:rsidRPr="00625237">
        <w:rPr>
          <w:rFonts w:ascii="David" w:hAnsi="David" w:cs="David"/>
          <w:szCs w:val="24"/>
          <w:rtl/>
        </w:rPr>
        <w:t xml:space="preserve">עלות תקורה </w:t>
      </w:r>
      <w:r w:rsidR="000946E6" w:rsidRPr="00625237">
        <w:rPr>
          <w:rFonts w:ascii="David" w:hAnsi="David" w:cs="David"/>
          <w:szCs w:val="24"/>
          <w:rtl/>
        </w:rPr>
        <w:t>למחזור</w:t>
      </w:r>
      <w:r w:rsidRPr="00625237">
        <w:rPr>
          <w:rFonts w:ascii="David" w:hAnsi="David" w:cs="David"/>
          <w:szCs w:val="24"/>
          <w:rtl/>
        </w:rPr>
        <w:t xml:space="preserve"> – </w:t>
      </w:r>
      <w:r w:rsidR="003B45D6" w:rsidRPr="00625237">
        <w:rPr>
          <w:rFonts w:ascii="David" w:hAnsi="David" w:cs="David"/>
          <w:szCs w:val="24"/>
          <w:rtl/>
        </w:rPr>
        <w:t>295</w:t>
      </w:r>
      <w:r w:rsidRPr="00625237">
        <w:rPr>
          <w:rFonts w:ascii="David" w:hAnsi="David" w:cs="David"/>
          <w:szCs w:val="24"/>
          <w:rtl/>
        </w:rPr>
        <w:t>,</w:t>
      </w:r>
      <w:r w:rsidR="003B45D6" w:rsidRPr="00625237">
        <w:rPr>
          <w:rFonts w:ascii="David" w:hAnsi="David" w:cs="David"/>
          <w:szCs w:val="24"/>
          <w:rtl/>
        </w:rPr>
        <w:t>603</w:t>
      </w:r>
      <w:r w:rsidRPr="00625237">
        <w:rPr>
          <w:rFonts w:ascii="David" w:hAnsi="David" w:cs="David"/>
          <w:szCs w:val="24"/>
          <w:rtl/>
        </w:rPr>
        <w:t xml:space="preserve"> ₪. </w:t>
      </w:r>
      <w:r w:rsidR="003B45D6" w:rsidRPr="00625237">
        <w:rPr>
          <w:rFonts w:ascii="David" w:hAnsi="David" w:cs="David"/>
          <w:szCs w:val="24"/>
          <w:rtl/>
        </w:rPr>
        <w:t>(מתוכה 170,093 ₪ שלב א')</w:t>
      </w:r>
    </w:p>
    <w:p w14:paraId="2C57565C" w14:textId="6630937A" w:rsidR="00BB4FB3" w:rsidRPr="00625237" w:rsidRDefault="00BB4FB3" w:rsidP="00625237">
      <w:pPr>
        <w:spacing w:line="360" w:lineRule="auto"/>
        <w:jc w:val="both"/>
        <w:rPr>
          <w:rFonts w:ascii="David" w:hAnsi="David" w:cs="David"/>
          <w:szCs w:val="24"/>
          <w:rtl/>
        </w:rPr>
      </w:pPr>
      <w:r w:rsidRPr="00625237">
        <w:rPr>
          <w:rFonts w:ascii="David" w:hAnsi="David" w:cs="David"/>
          <w:szCs w:val="24"/>
          <w:rtl/>
        </w:rPr>
        <w:t xml:space="preserve">חלקה של עמותת שותפויות רוטשילד: </w:t>
      </w:r>
      <w:r w:rsidR="00DC4828" w:rsidRPr="00625237">
        <w:rPr>
          <w:rFonts w:ascii="David" w:hAnsi="David" w:cs="David"/>
          <w:szCs w:val="24"/>
          <w:rtl/>
        </w:rPr>
        <w:t xml:space="preserve">2,259,255 </w:t>
      </w:r>
      <w:r w:rsidRPr="00625237">
        <w:rPr>
          <w:rFonts w:ascii="David" w:hAnsi="David" w:cs="David"/>
          <w:szCs w:val="24"/>
          <w:rtl/>
        </w:rPr>
        <w:t xml:space="preserve">₪  - ממקורות פרטיים – </w:t>
      </w:r>
      <w:r w:rsidR="003B45D6" w:rsidRPr="00625237">
        <w:rPr>
          <w:rFonts w:ascii="David" w:hAnsi="David" w:cs="David"/>
          <w:szCs w:val="24"/>
          <w:rtl/>
        </w:rPr>
        <w:t>50</w:t>
      </w:r>
      <w:r w:rsidRPr="00625237">
        <w:rPr>
          <w:rFonts w:ascii="David" w:hAnsi="David" w:cs="David"/>
          <w:szCs w:val="24"/>
          <w:rtl/>
        </w:rPr>
        <w:t xml:space="preserve">% מעלות כלל המיזם.  </w:t>
      </w:r>
    </w:p>
    <w:p w14:paraId="2D98DB6B" w14:textId="2E8F6FF8" w:rsidR="00BB4FB3" w:rsidRPr="00625237" w:rsidRDefault="00BB4FB3" w:rsidP="00625237">
      <w:pPr>
        <w:spacing w:line="360" w:lineRule="auto"/>
        <w:jc w:val="both"/>
        <w:rPr>
          <w:rFonts w:ascii="David" w:hAnsi="David" w:cs="David"/>
          <w:szCs w:val="24"/>
          <w:rtl/>
        </w:rPr>
      </w:pPr>
      <w:r w:rsidRPr="00625237">
        <w:rPr>
          <w:rFonts w:ascii="David" w:hAnsi="David" w:cs="David"/>
          <w:szCs w:val="24"/>
          <w:rtl/>
        </w:rPr>
        <w:t xml:space="preserve">חלקו של המשרד: </w:t>
      </w:r>
      <w:r w:rsidR="00DC4828" w:rsidRPr="00625237">
        <w:rPr>
          <w:rFonts w:ascii="David" w:hAnsi="David" w:cs="David"/>
          <w:szCs w:val="24"/>
          <w:rtl/>
        </w:rPr>
        <w:t xml:space="preserve">2,259,255 ₪  .  </w:t>
      </w:r>
    </w:p>
    <w:p w14:paraId="60ED2BE3" w14:textId="77777777" w:rsidR="004E6014" w:rsidRPr="00625237" w:rsidRDefault="004E6014" w:rsidP="00625237">
      <w:pPr>
        <w:spacing w:line="360" w:lineRule="auto"/>
        <w:rPr>
          <w:rFonts w:ascii="David" w:eastAsiaTheme="minorHAnsi" w:hAnsi="David" w:cs="David"/>
          <w:szCs w:val="24"/>
        </w:rPr>
      </w:pPr>
    </w:p>
    <w:p w14:paraId="47B49E02" w14:textId="77777777" w:rsidR="00C73F38" w:rsidRPr="00625237" w:rsidRDefault="00C73F38" w:rsidP="00625237">
      <w:pPr>
        <w:spacing w:line="360" w:lineRule="auto"/>
        <w:jc w:val="both"/>
        <w:rPr>
          <w:rFonts w:ascii="David" w:hAnsi="David" w:cs="David"/>
          <w:b/>
          <w:bCs/>
          <w:szCs w:val="24"/>
          <w:rtl/>
        </w:rPr>
      </w:pPr>
      <w:r w:rsidRPr="00625237">
        <w:rPr>
          <w:rFonts w:ascii="David" w:hAnsi="David" w:cs="David"/>
          <w:b/>
          <w:bCs/>
          <w:szCs w:val="24"/>
          <w:rtl/>
        </w:rPr>
        <w:t>פירוט דרישות מהספק:</w:t>
      </w:r>
    </w:p>
    <w:p w14:paraId="771E8A17" w14:textId="77777777" w:rsidR="00C73F38" w:rsidRPr="00625237" w:rsidRDefault="00C73F38" w:rsidP="00625237">
      <w:pPr>
        <w:spacing w:line="360" w:lineRule="auto"/>
        <w:jc w:val="both"/>
        <w:rPr>
          <w:rFonts w:ascii="David" w:hAnsi="David" w:cs="David"/>
          <w:szCs w:val="24"/>
          <w:rtl/>
        </w:rPr>
      </w:pPr>
      <w:r w:rsidRPr="00625237">
        <w:rPr>
          <w:rFonts w:ascii="David" w:hAnsi="David" w:cs="David"/>
          <w:szCs w:val="24"/>
          <w:rtl/>
        </w:rPr>
        <w:t xml:space="preserve">ככל שיש גורם נוסף הסבור שהוא מסוגל לבצע את הפעילות, יפנה בהצעה מתאימה כאשר עליו לקחת בחשבון כי עליו לעמוד בכל הדרישות הבאות: </w:t>
      </w:r>
    </w:p>
    <w:p w14:paraId="69A48C9D" w14:textId="6C3702CC" w:rsidR="00C73F38" w:rsidRPr="00625237" w:rsidRDefault="00C73F38" w:rsidP="00625237">
      <w:pPr>
        <w:numPr>
          <w:ilvl w:val="0"/>
          <w:numId w:val="1"/>
        </w:numPr>
        <w:spacing w:line="360" w:lineRule="auto"/>
        <w:jc w:val="both"/>
        <w:rPr>
          <w:rFonts w:ascii="David" w:hAnsi="David" w:cs="David"/>
          <w:szCs w:val="24"/>
          <w:rtl/>
        </w:rPr>
      </w:pPr>
      <w:r w:rsidRPr="00625237">
        <w:rPr>
          <w:rFonts w:ascii="David" w:hAnsi="David" w:cs="David"/>
          <w:szCs w:val="24"/>
          <w:rtl/>
        </w:rPr>
        <w:t xml:space="preserve">ניסיון בהפעלת </w:t>
      </w:r>
      <w:r w:rsidR="00FF530D" w:rsidRPr="00625237">
        <w:rPr>
          <w:rFonts w:ascii="David" w:hAnsi="David" w:cs="David"/>
          <w:szCs w:val="24"/>
          <w:rtl/>
        </w:rPr>
        <w:t>תוכניות עתודה</w:t>
      </w:r>
      <w:r w:rsidRPr="00625237">
        <w:rPr>
          <w:rFonts w:ascii="David" w:hAnsi="David" w:cs="David"/>
          <w:szCs w:val="24"/>
          <w:rtl/>
        </w:rPr>
        <w:t xml:space="preserve"> במסגרת התוכנית הלאומית "עתודות לישראל" (בכפוף לאישור אגף א'  עתודות במערכת החינוך). </w:t>
      </w:r>
    </w:p>
    <w:p w14:paraId="4246CB9D" w14:textId="77777777" w:rsidR="00C73F38" w:rsidRPr="00625237" w:rsidRDefault="00C73F38" w:rsidP="00625237">
      <w:pPr>
        <w:numPr>
          <w:ilvl w:val="0"/>
          <w:numId w:val="1"/>
        </w:numPr>
        <w:spacing w:line="360" w:lineRule="auto"/>
        <w:jc w:val="both"/>
        <w:rPr>
          <w:rFonts w:ascii="David" w:hAnsi="David" w:cs="David"/>
          <w:szCs w:val="24"/>
        </w:rPr>
      </w:pPr>
      <w:r w:rsidRPr="00625237">
        <w:rPr>
          <w:rFonts w:ascii="David" w:hAnsi="David" w:cs="David"/>
          <w:szCs w:val="24"/>
          <w:rtl/>
        </w:rPr>
        <w:t>ניסיון של 5 שנים בעולם החינוך וההדרכה.</w:t>
      </w:r>
    </w:p>
    <w:p w14:paraId="30FE0ECB" w14:textId="3F480938" w:rsidR="00C73F38" w:rsidRPr="00625237" w:rsidRDefault="00C73F38" w:rsidP="00625237">
      <w:pPr>
        <w:numPr>
          <w:ilvl w:val="0"/>
          <w:numId w:val="1"/>
        </w:numPr>
        <w:spacing w:line="360" w:lineRule="auto"/>
        <w:jc w:val="both"/>
        <w:rPr>
          <w:rFonts w:ascii="David" w:hAnsi="David" w:cs="David"/>
          <w:szCs w:val="24"/>
          <w:rtl/>
        </w:rPr>
      </w:pPr>
      <w:r w:rsidRPr="00625237">
        <w:rPr>
          <w:rFonts w:ascii="David" w:hAnsi="David" w:cs="David"/>
          <w:szCs w:val="24"/>
          <w:rtl/>
        </w:rPr>
        <w:t>מימון מחצית מעלות התכנית לפחות, בסכום שלא יפחת מהסכום</w:t>
      </w:r>
      <w:r w:rsidR="00FF530D" w:rsidRPr="00625237">
        <w:rPr>
          <w:rFonts w:ascii="David" w:hAnsi="David" w:cs="David"/>
          <w:szCs w:val="24"/>
          <w:rtl/>
        </w:rPr>
        <w:t xml:space="preserve"> </w:t>
      </w:r>
      <w:r w:rsidR="003B45D6" w:rsidRPr="00625237">
        <w:rPr>
          <w:rFonts w:ascii="David" w:hAnsi="David" w:cs="David"/>
          <w:szCs w:val="24"/>
          <w:rtl/>
        </w:rPr>
        <w:t xml:space="preserve">2,259,255 ₪ </w:t>
      </w:r>
      <w:r w:rsidR="00FF530D" w:rsidRPr="00625237">
        <w:rPr>
          <w:rFonts w:ascii="David" w:hAnsi="David" w:cs="David"/>
          <w:szCs w:val="24"/>
          <w:rtl/>
        </w:rPr>
        <w:t xml:space="preserve"> </w:t>
      </w:r>
      <w:r w:rsidR="003B45D6" w:rsidRPr="00625237">
        <w:rPr>
          <w:rFonts w:ascii="David" w:hAnsi="David" w:cs="David"/>
          <w:szCs w:val="24"/>
          <w:rtl/>
        </w:rPr>
        <w:t>לכלל התכנית</w:t>
      </w:r>
      <w:r w:rsidRPr="00625237">
        <w:rPr>
          <w:rFonts w:ascii="David" w:hAnsi="David" w:cs="David"/>
          <w:szCs w:val="24"/>
          <w:rtl/>
        </w:rPr>
        <w:t xml:space="preserve">, להיקף תכנית זהה למתואר במודעה זו, וממקורות פרטיים. </w:t>
      </w:r>
    </w:p>
    <w:p w14:paraId="5C4DA4AD" w14:textId="77777777" w:rsidR="00C73F38" w:rsidRPr="00625237" w:rsidRDefault="00C73F38" w:rsidP="00625237">
      <w:pPr>
        <w:pStyle w:val="a3"/>
        <w:numPr>
          <w:ilvl w:val="0"/>
          <w:numId w:val="1"/>
        </w:numPr>
        <w:pBdr>
          <w:top w:val="nil"/>
          <w:left w:val="nil"/>
          <w:bottom w:val="nil"/>
          <w:right w:val="nil"/>
          <w:between w:val="nil"/>
          <w:bar w:val="nil"/>
        </w:pBdr>
        <w:spacing w:line="360" w:lineRule="auto"/>
        <w:contextualSpacing w:val="0"/>
        <w:jc w:val="both"/>
        <w:rPr>
          <w:rFonts w:ascii="David" w:hAnsi="David" w:cs="David"/>
          <w:szCs w:val="24"/>
        </w:rPr>
      </w:pPr>
      <w:r w:rsidRPr="00625237">
        <w:rPr>
          <w:rFonts w:ascii="David" w:hAnsi="David" w:cs="David"/>
          <w:szCs w:val="24"/>
          <w:rtl/>
        </w:rPr>
        <w:t xml:space="preserve">לרשות הגוף יש כ"א מקצועי לביצוע התכנית (הכנת התכנית, גיבוש רשימת מרצים, בניית מתודות, התקשרות למטרת ביצוע תכנית חינוכית ועוד). </w:t>
      </w:r>
    </w:p>
    <w:p w14:paraId="29B36CBF" w14:textId="77777777" w:rsidR="00C73F38" w:rsidRPr="00625237" w:rsidRDefault="00C73F38" w:rsidP="00625237">
      <w:pPr>
        <w:numPr>
          <w:ilvl w:val="0"/>
          <w:numId w:val="2"/>
        </w:numPr>
        <w:spacing w:line="360" w:lineRule="auto"/>
        <w:jc w:val="both"/>
        <w:rPr>
          <w:rFonts w:ascii="David" w:hAnsi="David" w:cs="David"/>
          <w:szCs w:val="24"/>
        </w:rPr>
      </w:pPr>
      <w:r w:rsidRPr="00625237">
        <w:rPr>
          <w:rFonts w:ascii="David" w:hAnsi="David" w:cs="David"/>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635FA471" w14:textId="77777777" w:rsidR="00C73F38" w:rsidRPr="00625237" w:rsidRDefault="00C73F38" w:rsidP="00625237">
      <w:pPr>
        <w:numPr>
          <w:ilvl w:val="0"/>
          <w:numId w:val="2"/>
        </w:numPr>
        <w:spacing w:line="360" w:lineRule="auto"/>
        <w:jc w:val="both"/>
        <w:rPr>
          <w:rFonts w:ascii="David" w:hAnsi="David" w:cs="David"/>
          <w:szCs w:val="24"/>
          <w:u w:val="single"/>
        </w:rPr>
      </w:pPr>
      <w:r w:rsidRPr="00625237">
        <w:rPr>
          <w:rFonts w:ascii="David" w:hAnsi="David" w:cs="David"/>
          <w:szCs w:val="24"/>
          <w:rtl/>
        </w:rPr>
        <w:t>אם יתקבלו הצעות נוספות, המשרד יפעל באופן הבא:</w:t>
      </w:r>
    </w:p>
    <w:p w14:paraId="673460B6" w14:textId="77777777" w:rsidR="00C73F38" w:rsidRPr="00625237" w:rsidRDefault="00C73F38" w:rsidP="00625237">
      <w:pPr>
        <w:numPr>
          <w:ilvl w:val="1"/>
          <w:numId w:val="1"/>
        </w:numPr>
        <w:tabs>
          <w:tab w:val="clear" w:pos="1352"/>
          <w:tab w:val="num" w:pos="1440"/>
          <w:tab w:val="num" w:pos="1494"/>
        </w:tabs>
        <w:spacing w:line="360" w:lineRule="auto"/>
        <w:ind w:left="1440"/>
        <w:jc w:val="both"/>
        <w:rPr>
          <w:rFonts w:ascii="David" w:hAnsi="David" w:cs="David"/>
          <w:szCs w:val="24"/>
        </w:rPr>
      </w:pPr>
      <w:r w:rsidRPr="00625237">
        <w:rPr>
          <w:rFonts w:ascii="David" w:hAnsi="David" w:cs="David"/>
          <w:szCs w:val="24"/>
          <w:rtl/>
        </w:rPr>
        <w:t xml:space="preserve">תיבחר ההצעה המעניקה את מירב היתרונות למשרד. </w:t>
      </w:r>
    </w:p>
    <w:p w14:paraId="5F6F01E7" w14:textId="77777777" w:rsidR="00C73F38" w:rsidRPr="00625237" w:rsidRDefault="00C73F38" w:rsidP="00625237">
      <w:pPr>
        <w:numPr>
          <w:ilvl w:val="1"/>
          <w:numId w:val="1"/>
        </w:numPr>
        <w:tabs>
          <w:tab w:val="clear" w:pos="1352"/>
          <w:tab w:val="num" w:pos="1440"/>
          <w:tab w:val="num" w:pos="1494"/>
        </w:tabs>
        <w:spacing w:line="360" w:lineRule="auto"/>
        <w:ind w:left="1440"/>
        <w:rPr>
          <w:rFonts w:ascii="David" w:hAnsi="David" w:cs="David"/>
          <w:b/>
          <w:bCs/>
          <w:szCs w:val="24"/>
          <w:rtl/>
        </w:rPr>
      </w:pPr>
      <w:r w:rsidRPr="00625237">
        <w:rPr>
          <w:rFonts w:ascii="David" w:hAnsi="David" w:cs="David"/>
          <w:szCs w:val="24"/>
          <w:u w:val="single"/>
          <w:rtl/>
        </w:rPr>
        <w:t>ההצעות שיתקבלו יבחנו על פי מדדי איכות באופן יחסי:</w:t>
      </w:r>
    </w:p>
    <w:p w14:paraId="40A8E850" w14:textId="77777777" w:rsidR="00C73F38" w:rsidRPr="00625237" w:rsidRDefault="00C73F38" w:rsidP="00625237">
      <w:pPr>
        <w:numPr>
          <w:ilvl w:val="2"/>
          <w:numId w:val="7"/>
        </w:numPr>
        <w:spacing w:line="360" w:lineRule="auto"/>
        <w:rPr>
          <w:rFonts w:ascii="David" w:hAnsi="David" w:cs="David"/>
          <w:szCs w:val="24"/>
          <w:rtl/>
        </w:rPr>
      </w:pPr>
      <w:r w:rsidRPr="00625237">
        <w:rPr>
          <w:rFonts w:ascii="David" w:hAnsi="David" w:cs="David"/>
          <w:b/>
          <w:bCs/>
          <w:szCs w:val="24"/>
          <w:rtl/>
        </w:rPr>
        <w:t>צוות</w:t>
      </w:r>
      <w:r w:rsidRPr="00625237">
        <w:rPr>
          <w:rFonts w:ascii="David" w:hAnsi="David" w:cs="David"/>
          <w:szCs w:val="24"/>
          <w:rtl/>
        </w:rPr>
        <w:t xml:space="preserve"> מקצועי ומומחה בתחום הובלת תכניות צוערים.</w:t>
      </w:r>
    </w:p>
    <w:p w14:paraId="2AE52665" w14:textId="77777777" w:rsidR="00C73F38" w:rsidRPr="00625237" w:rsidRDefault="00C73F38" w:rsidP="00625237">
      <w:pPr>
        <w:numPr>
          <w:ilvl w:val="2"/>
          <w:numId w:val="7"/>
        </w:numPr>
        <w:spacing w:line="360" w:lineRule="auto"/>
        <w:rPr>
          <w:rFonts w:ascii="David" w:hAnsi="David" w:cs="David"/>
          <w:szCs w:val="24"/>
        </w:rPr>
      </w:pPr>
      <w:r w:rsidRPr="00625237">
        <w:rPr>
          <w:rFonts w:ascii="David" w:hAnsi="David" w:cs="David"/>
          <w:b/>
          <w:bCs/>
          <w:szCs w:val="24"/>
          <w:rtl/>
        </w:rPr>
        <w:t>ניסיון</w:t>
      </w:r>
      <w:r w:rsidRPr="00625237">
        <w:rPr>
          <w:rFonts w:ascii="David" w:hAnsi="David" w:cs="David"/>
          <w:szCs w:val="24"/>
          <w:rtl/>
        </w:rPr>
        <w:t xml:space="preserve"> בהפעלת תכניות צוערים לצעירים וצעירות בשירות הציבורי. </w:t>
      </w:r>
    </w:p>
    <w:p w14:paraId="33FEC8A9" w14:textId="77777777" w:rsidR="00C73F38" w:rsidRPr="00625237" w:rsidRDefault="00C73F38" w:rsidP="00625237">
      <w:pPr>
        <w:numPr>
          <w:ilvl w:val="2"/>
          <w:numId w:val="7"/>
        </w:numPr>
        <w:spacing w:line="360" w:lineRule="auto"/>
        <w:rPr>
          <w:rFonts w:ascii="David" w:hAnsi="David" w:cs="David"/>
          <w:szCs w:val="24"/>
        </w:rPr>
      </w:pPr>
      <w:r w:rsidRPr="00625237">
        <w:rPr>
          <w:rFonts w:ascii="David" w:hAnsi="David" w:cs="David"/>
          <w:b/>
          <w:bCs/>
          <w:szCs w:val="24"/>
          <w:rtl/>
        </w:rPr>
        <w:t xml:space="preserve">תוכן </w:t>
      </w:r>
      <w:r w:rsidRPr="00625237">
        <w:rPr>
          <w:rFonts w:ascii="David" w:hAnsi="David" w:cs="David"/>
          <w:szCs w:val="24"/>
          <w:rtl/>
        </w:rPr>
        <w:t>מצטבר הכולל ידע מקצועי על תהליכי בניית תכניות צוערים.</w:t>
      </w:r>
    </w:p>
    <w:p w14:paraId="5064B850" w14:textId="77777777" w:rsidR="00B26110" w:rsidRPr="00625237" w:rsidRDefault="00B26110" w:rsidP="00625237">
      <w:pPr>
        <w:spacing w:line="360" w:lineRule="auto"/>
        <w:rPr>
          <w:rFonts w:ascii="David" w:hAnsi="David" w:cs="David"/>
          <w:szCs w:val="24"/>
        </w:rPr>
      </w:pPr>
    </w:p>
    <w:sectPr w:rsidR="00B26110" w:rsidRPr="00625237" w:rsidSect="00953C6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5BC4"/>
    <w:multiLevelType w:val="hybridMultilevel"/>
    <w:tmpl w:val="7D74663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D41B6F"/>
    <w:multiLevelType w:val="hybridMultilevel"/>
    <w:tmpl w:val="E4F29862"/>
    <w:lvl w:ilvl="0" w:tplc="732E1118">
      <w:start w:val="1"/>
      <w:numFmt w:val="bullet"/>
      <w:lvlText w:val=""/>
      <w:lvlJc w:val="left"/>
      <w:pPr>
        <w:tabs>
          <w:tab w:val="num" w:pos="720"/>
        </w:tabs>
        <w:ind w:left="720" w:hanging="360"/>
      </w:pPr>
      <w:rPr>
        <w:rFonts w:ascii="Symbol" w:hAnsi="Symbol" w:hint="default"/>
        <w:color w:val="auto"/>
      </w:rPr>
    </w:lvl>
    <w:lvl w:ilvl="1" w:tplc="9438CD7E">
      <w:start w:val="1"/>
      <w:numFmt w:val="decimal"/>
      <w:lvlText w:val="%2."/>
      <w:lvlJc w:val="left"/>
      <w:pPr>
        <w:tabs>
          <w:tab w:val="num" w:pos="1352"/>
        </w:tabs>
        <w:ind w:left="1352" w:hanging="360"/>
      </w:pPr>
      <w:rPr>
        <w:rFonts w:ascii="Times New Roman" w:eastAsia="Times New Roman" w:hAnsi="Times New Roman" w:cs="David"/>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DD55C7"/>
    <w:multiLevelType w:val="hybridMultilevel"/>
    <w:tmpl w:val="F56CB7E6"/>
    <w:lvl w:ilvl="0" w:tplc="CA48EABC">
      <w:start w:val="3"/>
      <w:numFmt w:val="bullet"/>
      <w:lvlText w:val="-"/>
      <w:lvlJc w:val="left"/>
      <w:pPr>
        <w:ind w:left="929" w:hanging="360"/>
      </w:pPr>
      <w:rPr>
        <w:rFonts w:ascii="Times New Roman" w:eastAsia="Times New Roman" w:hAnsi="Times New Roman" w:cs="David"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3" w15:restartNumberingAfterBreak="0">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6B301EB"/>
    <w:multiLevelType w:val="hybridMultilevel"/>
    <w:tmpl w:val="7590B0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886375"/>
    <w:multiLevelType w:val="hybridMultilevel"/>
    <w:tmpl w:val="1C240E76"/>
    <w:lvl w:ilvl="0" w:tplc="792E7C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F727277"/>
    <w:multiLevelType w:val="multilevel"/>
    <w:tmpl w:val="FA785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4F408B3"/>
    <w:multiLevelType w:val="multilevel"/>
    <w:tmpl w:val="C2409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FD42CA"/>
    <w:multiLevelType w:val="hybridMultilevel"/>
    <w:tmpl w:val="A4B2C6BE"/>
    <w:lvl w:ilvl="0" w:tplc="1F928D1A">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E335090"/>
    <w:multiLevelType w:val="hybridMultilevel"/>
    <w:tmpl w:val="493CE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2"/>
  </w:num>
  <w:num w:numId="4">
    <w:abstractNumId w:val="9"/>
  </w:num>
  <w:num w:numId="5">
    <w:abstractNumId w:val="10"/>
  </w:num>
  <w:num w:numId="6">
    <w:abstractNumId w:val="8"/>
  </w:num>
  <w:num w:numId="7">
    <w:abstractNumId w:val="3"/>
  </w:num>
  <w:num w:numId="8">
    <w:abstractNumId w:val="5"/>
  </w:num>
  <w:num w:numId="9">
    <w:abstractNumId w:val="4"/>
  </w:num>
  <w:num w:numId="10">
    <w:abstractNumId w:val="7"/>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22C"/>
    <w:rsid w:val="00047BAF"/>
    <w:rsid w:val="00054D54"/>
    <w:rsid w:val="000946E6"/>
    <w:rsid w:val="000F6F36"/>
    <w:rsid w:val="0021626B"/>
    <w:rsid w:val="00226677"/>
    <w:rsid w:val="0023122C"/>
    <w:rsid w:val="002C27FF"/>
    <w:rsid w:val="00321744"/>
    <w:rsid w:val="0033273D"/>
    <w:rsid w:val="003A2079"/>
    <w:rsid w:val="003B45D6"/>
    <w:rsid w:val="003F22E0"/>
    <w:rsid w:val="004A2E2B"/>
    <w:rsid w:val="004E6014"/>
    <w:rsid w:val="005B672C"/>
    <w:rsid w:val="005E5640"/>
    <w:rsid w:val="00625237"/>
    <w:rsid w:val="006B2B00"/>
    <w:rsid w:val="00734580"/>
    <w:rsid w:val="0081662D"/>
    <w:rsid w:val="00861355"/>
    <w:rsid w:val="00945576"/>
    <w:rsid w:val="00953C6B"/>
    <w:rsid w:val="00994F34"/>
    <w:rsid w:val="00A13EF0"/>
    <w:rsid w:val="00A45D0B"/>
    <w:rsid w:val="00A86891"/>
    <w:rsid w:val="00B26110"/>
    <w:rsid w:val="00B9052E"/>
    <w:rsid w:val="00BB4FB3"/>
    <w:rsid w:val="00C03A5D"/>
    <w:rsid w:val="00C73F38"/>
    <w:rsid w:val="00C91892"/>
    <w:rsid w:val="00DC4828"/>
    <w:rsid w:val="00E47A2E"/>
    <w:rsid w:val="00F16C4E"/>
    <w:rsid w:val="00FF53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59B2F"/>
  <w15:chartTrackingRefBased/>
  <w15:docId w15:val="{5D735A0C-9F07-4DE8-9638-B4B2DBEF1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3122C"/>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3122C"/>
    <w:pPr>
      <w:ind w:left="720"/>
      <w:contextualSpacing/>
    </w:pPr>
  </w:style>
  <w:style w:type="paragraph" w:styleId="a5">
    <w:name w:val="Balloon Text"/>
    <w:basedOn w:val="a"/>
    <w:link w:val="a6"/>
    <w:uiPriority w:val="99"/>
    <w:semiHidden/>
    <w:unhideWhenUsed/>
    <w:rsid w:val="00C91892"/>
    <w:rPr>
      <w:rFonts w:ascii="Tahoma" w:hAnsi="Tahoma" w:cs="Tahoma"/>
      <w:sz w:val="18"/>
      <w:szCs w:val="18"/>
    </w:rPr>
  </w:style>
  <w:style w:type="character" w:customStyle="1" w:styleId="a6">
    <w:name w:val="טקסט בלונים תו"/>
    <w:basedOn w:val="a0"/>
    <w:link w:val="a5"/>
    <w:uiPriority w:val="99"/>
    <w:semiHidden/>
    <w:rsid w:val="00C91892"/>
    <w:rPr>
      <w:rFonts w:ascii="Tahoma" w:eastAsia="Times New Roman" w:hAnsi="Tahoma" w:cs="Tahoma"/>
      <w:sz w:val="18"/>
      <w:szCs w:val="18"/>
    </w:rPr>
  </w:style>
  <w:style w:type="character" w:styleId="Hyperlink">
    <w:name w:val="Hyperlink"/>
    <w:semiHidden/>
    <w:unhideWhenUsed/>
    <w:rsid w:val="00C91892"/>
    <w:rPr>
      <w:color w:val="0000FF"/>
      <w:u w:val="single"/>
    </w:rPr>
  </w:style>
  <w:style w:type="character" w:customStyle="1" w:styleId="a4">
    <w:name w:val="פיסקת רשימה תו"/>
    <w:link w:val="a3"/>
    <w:uiPriority w:val="34"/>
    <w:locked/>
    <w:rsid w:val="00C91892"/>
    <w:rPr>
      <w:rFonts w:ascii="Times New Roman" w:eastAsia="Times New Roman" w:hAnsi="Times New Roman" w:cs="Arial"/>
      <w:sz w:val="24"/>
    </w:rPr>
  </w:style>
  <w:style w:type="paragraph" w:customStyle="1" w:styleId="paragraph">
    <w:name w:val="paragraph"/>
    <w:basedOn w:val="a"/>
    <w:rsid w:val="00047BAF"/>
    <w:pPr>
      <w:bidi w:val="0"/>
      <w:spacing w:before="100" w:beforeAutospacing="1" w:after="100" w:afterAutospacing="1"/>
    </w:pPr>
    <w:rPr>
      <w:rFonts w:cs="Times New Roman"/>
      <w:szCs w:val="24"/>
    </w:rPr>
  </w:style>
  <w:style w:type="character" w:customStyle="1" w:styleId="normaltextrun">
    <w:name w:val="normaltextrun"/>
    <w:basedOn w:val="a0"/>
    <w:rsid w:val="00047BAF"/>
  </w:style>
  <w:style w:type="character" w:customStyle="1" w:styleId="eop">
    <w:name w:val="eop"/>
    <w:basedOn w:val="a0"/>
    <w:rsid w:val="00047BAF"/>
  </w:style>
  <w:style w:type="paragraph" w:styleId="NormalWeb">
    <w:name w:val="Normal (Web)"/>
    <w:basedOn w:val="a"/>
    <w:uiPriority w:val="99"/>
    <w:semiHidden/>
    <w:unhideWhenUsed/>
    <w:rsid w:val="000946E6"/>
    <w:pPr>
      <w:bidi w:val="0"/>
      <w:spacing w:before="100" w:beforeAutospacing="1" w:after="100" w:afterAutospacing="1"/>
    </w:pPr>
    <w:rPr>
      <w:rFonts w:cs="Times New Roman"/>
      <w:szCs w:val="24"/>
    </w:rPr>
  </w:style>
  <w:style w:type="paragraph" w:customStyle="1" w:styleId="pdq2pgselectionanchorcontainer">
    <w:name w:val="pdq2pg_selectionanchorcontainer"/>
    <w:basedOn w:val="a"/>
    <w:rsid w:val="00321744"/>
    <w:pPr>
      <w:bidi w:val="0"/>
      <w:spacing w:before="100" w:beforeAutospacing="1" w:after="100" w:afterAutospacing="1"/>
    </w:pPr>
    <w:rPr>
      <w:rFonts w:cs="Times New Roman"/>
      <w:szCs w:val="24"/>
    </w:rPr>
  </w:style>
  <w:style w:type="character" w:styleId="a7">
    <w:name w:val="Strong"/>
    <w:basedOn w:val="a0"/>
    <w:uiPriority w:val="22"/>
    <w:qFormat/>
    <w:rsid w:val="003217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33173">
      <w:bodyDiv w:val="1"/>
      <w:marLeft w:val="0"/>
      <w:marRight w:val="0"/>
      <w:marTop w:val="0"/>
      <w:marBottom w:val="0"/>
      <w:divBdr>
        <w:top w:val="none" w:sz="0" w:space="0" w:color="auto"/>
        <w:left w:val="none" w:sz="0" w:space="0" w:color="auto"/>
        <w:bottom w:val="none" w:sz="0" w:space="0" w:color="auto"/>
        <w:right w:val="none" w:sz="0" w:space="0" w:color="auto"/>
      </w:divBdr>
    </w:div>
    <w:div w:id="96800496">
      <w:bodyDiv w:val="1"/>
      <w:marLeft w:val="0"/>
      <w:marRight w:val="0"/>
      <w:marTop w:val="0"/>
      <w:marBottom w:val="0"/>
      <w:divBdr>
        <w:top w:val="none" w:sz="0" w:space="0" w:color="auto"/>
        <w:left w:val="none" w:sz="0" w:space="0" w:color="auto"/>
        <w:bottom w:val="none" w:sz="0" w:space="0" w:color="auto"/>
        <w:right w:val="none" w:sz="0" w:space="0" w:color="auto"/>
      </w:divBdr>
    </w:div>
    <w:div w:id="155921450">
      <w:bodyDiv w:val="1"/>
      <w:marLeft w:val="0"/>
      <w:marRight w:val="0"/>
      <w:marTop w:val="0"/>
      <w:marBottom w:val="0"/>
      <w:divBdr>
        <w:top w:val="none" w:sz="0" w:space="0" w:color="auto"/>
        <w:left w:val="none" w:sz="0" w:space="0" w:color="auto"/>
        <w:bottom w:val="none" w:sz="0" w:space="0" w:color="auto"/>
        <w:right w:val="none" w:sz="0" w:space="0" w:color="auto"/>
      </w:divBdr>
    </w:div>
    <w:div w:id="158933746">
      <w:bodyDiv w:val="1"/>
      <w:marLeft w:val="0"/>
      <w:marRight w:val="0"/>
      <w:marTop w:val="0"/>
      <w:marBottom w:val="0"/>
      <w:divBdr>
        <w:top w:val="none" w:sz="0" w:space="0" w:color="auto"/>
        <w:left w:val="none" w:sz="0" w:space="0" w:color="auto"/>
        <w:bottom w:val="none" w:sz="0" w:space="0" w:color="auto"/>
        <w:right w:val="none" w:sz="0" w:space="0" w:color="auto"/>
      </w:divBdr>
    </w:div>
    <w:div w:id="516235189">
      <w:bodyDiv w:val="1"/>
      <w:marLeft w:val="0"/>
      <w:marRight w:val="0"/>
      <w:marTop w:val="0"/>
      <w:marBottom w:val="0"/>
      <w:divBdr>
        <w:top w:val="none" w:sz="0" w:space="0" w:color="auto"/>
        <w:left w:val="none" w:sz="0" w:space="0" w:color="auto"/>
        <w:bottom w:val="none" w:sz="0" w:space="0" w:color="auto"/>
        <w:right w:val="none" w:sz="0" w:space="0" w:color="auto"/>
      </w:divBdr>
    </w:div>
    <w:div w:id="606738594">
      <w:bodyDiv w:val="1"/>
      <w:marLeft w:val="0"/>
      <w:marRight w:val="0"/>
      <w:marTop w:val="0"/>
      <w:marBottom w:val="0"/>
      <w:divBdr>
        <w:top w:val="none" w:sz="0" w:space="0" w:color="auto"/>
        <w:left w:val="none" w:sz="0" w:space="0" w:color="auto"/>
        <w:bottom w:val="none" w:sz="0" w:space="0" w:color="auto"/>
        <w:right w:val="none" w:sz="0" w:space="0" w:color="auto"/>
      </w:divBdr>
    </w:div>
    <w:div w:id="787160210">
      <w:bodyDiv w:val="1"/>
      <w:marLeft w:val="0"/>
      <w:marRight w:val="0"/>
      <w:marTop w:val="0"/>
      <w:marBottom w:val="0"/>
      <w:divBdr>
        <w:top w:val="none" w:sz="0" w:space="0" w:color="auto"/>
        <w:left w:val="none" w:sz="0" w:space="0" w:color="auto"/>
        <w:bottom w:val="none" w:sz="0" w:space="0" w:color="auto"/>
        <w:right w:val="none" w:sz="0" w:space="0" w:color="auto"/>
      </w:divBdr>
    </w:div>
    <w:div w:id="951862476">
      <w:bodyDiv w:val="1"/>
      <w:marLeft w:val="0"/>
      <w:marRight w:val="0"/>
      <w:marTop w:val="0"/>
      <w:marBottom w:val="0"/>
      <w:divBdr>
        <w:top w:val="none" w:sz="0" w:space="0" w:color="auto"/>
        <w:left w:val="none" w:sz="0" w:space="0" w:color="auto"/>
        <w:bottom w:val="none" w:sz="0" w:space="0" w:color="auto"/>
        <w:right w:val="none" w:sz="0" w:space="0" w:color="auto"/>
      </w:divBdr>
    </w:div>
    <w:div w:id="1225529141">
      <w:bodyDiv w:val="1"/>
      <w:marLeft w:val="0"/>
      <w:marRight w:val="0"/>
      <w:marTop w:val="0"/>
      <w:marBottom w:val="0"/>
      <w:divBdr>
        <w:top w:val="none" w:sz="0" w:space="0" w:color="auto"/>
        <w:left w:val="none" w:sz="0" w:space="0" w:color="auto"/>
        <w:bottom w:val="none" w:sz="0" w:space="0" w:color="auto"/>
        <w:right w:val="none" w:sz="0" w:space="0" w:color="auto"/>
      </w:divBdr>
    </w:div>
    <w:div w:id="1437405221">
      <w:bodyDiv w:val="1"/>
      <w:marLeft w:val="0"/>
      <w:marRight w:val="0"/>
      <w:marTop w:val="0"/>
      <w:marBottom w:val="0"/>
      <w:divBdr>
        <w:top w:val="none" w:sz="0" w:space="0" w:color="auto"/>
        <w:left w:val="none" w:sz="0" w:space="0" w:color="auto"/>
        <w:bottom w:val="none" w:sz="0" w:space="0" w:color="auto"/>
        <w:right w:val="none" w:sz="0" w:space="0" w:color="auto"/>
      </w:divBdr>
    </w:div>
    <w:div w:id="1863277986">
      <w:bodyDiv w:val="1"/>
      <w:marLeft w:val="0"/>
      <w:marRight w:val="0"/>
      <w:marTop w:val="0"/>
      <w:marBottom w:val="0"/>
      <w:divBdr>
        <w:top w:val="none" w:sz="0" w:space="0" w:color="auto"/>
        <w:left w:val="none" w:sz="0" w:space="0" w:color="auto"/>
        <w:bottom w:val="none" w:sz="0" w:space="0" w:color="auto"/>
        <w:right w:val="none" w:sz="0" w:space="0" w:color="auto"/>
      </w:divBdr>
    </w:div>
    <w:div w:id="212075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igi-catalogue.co.il/catalog/educatio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1234</Words>
  <Characters>6172</Characters>
  <Application>Microsoft Office Word</Application>
  <DocSecurity>0</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7392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משיח</dc:creator>
  <cp:keywords/>
  <dc:description/>
  <cp:lastModifiedBy>אודט סלע</cp:lastModifiedBy>
  <cp:revision>2</cp:revision>
  <dcterms:created xsi:type="dcterms:W3CDTF">2026-07-20T16:29:00Z</dcterms:created>
  <dcterms:modified xsi:type="dcterms:W3CDTF">2026-07-20T16:29:00Z</dcterms:modified>
</cp:coreProperties>
</file>